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2DA" w:rsidRPr="00204903" w:rsidRDefault="003A2A99" w:rsidP="00204903">
      <w:pPr>
        <w:jc w:val="center"/>
        <w:rPr>
          <w:sz w:val="24"/>
        </w:rPr>
      </w:pPr>
      <w:r w:rsidRPr="00204903">
        <w:rPr>
          <w:sz w:val="24"/>
        </w:rPr>
        <w:t xml:space="preserve">Grila </w:t>
      </w:r>
      <w:r w:rsidR="00B93D42">
        <w:rPr>
          <w:sz w:val="24"/>
        </w:rPr>
        <w:t xml:space="preserve">criterii suplimentare </w:t>
      </w:r>
      <w:r w:rsidRPr="00204903">
        <w:rPr>
          <w:sz w:val="24"/>
        </w:rPr>
        <w:t xml:space="preserve">- domeniul Drumuri </w:t>
      </w:r>
      <w:r w:rsidR="00AD5F04" w:rsidRPr="00204903">
        <w:rPr>
          <w:sz w:val="24"/>
        </w:rPr>
        <w:t>județene</w:t>
      </w:r>
    </w:p>
    <w:p w:rsidR="003A2A99" w:rsidRDefault="003A2A99"/>
    <w:tbl>
      <w:tblPr>
        <w:tblW w:w="529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6267"/>
        <w:gridCol w:w="993"/>
        <w:gridCol w:w="991"/>
        <w:gridCol w:w="1700"/>
      </w:tblGrid>
      <w:tr w:rsidR="00B93D42" w:rsidRPr="005E59AA" w:rsidTr="00AD5F04">
        <w:trPr>
          <w:cantSplit/>
          <w:trHeight w:val="899"/>
          <w:tblHeader/>
        </w:trPr>
        <w:tc>
          <w:tcPr>
            <w:tcW w:w="3148" w:type="pct"/>
          </w:tcPr>
          <w:p w:rsidR="00B93D42" w:rsidRPr="005E59AA" w:rsidRDefault="00B93D42" w:rsidP="002E4531">
            <w:pPr>
              <w:spacing w:before="40" w:after="40"/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Criteriu</w:t>
            </w:r>
          </w:p>
        </w:tc>
        <w:tc>
          <w:tcPr>
            <w:tcW w:w="499" w:type="pct"/>
          </w:tcPr>
          <w:p w:rsidR="00B93D42" w:rsidRPr="002E4531" w:rsidRDefault="00F43081" w:rsidP="002E4531">
            <w:pPr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Punctaj</w:t>
            </w:r>
          </w:p>
        </w:tc>
        <w:tc>
          <w:tcPr>
            <w:tcW w:w="498" w:type="pct"/>
          </w:tcPr>
          <w:p w:rsidR="00B93D42" w:rsidRPr="002E4531" w:rsidRDefault="00B93D42" w:rsidP="002E4531">
            <w:pPr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Punctaj acordat</w:t>
            </w:r>
          </w:p>
        </w:tc>
        <w:tc>
          <w:tcPr>
            <w:tcW w:w="854" w:type="pct"/>
          </w:tcPr>
          <w:p w:rsidR="00B93D42" w:rsidRPr="002E4531" w:rsidRDefault="00B93D42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Observatii</w:t>
            </w:r>
          </w:p>
        </w:tc>
      </w:tr>
      <w:tr w:rsidR="00B93D42" w:rsidRPr="005E59AA" w:rsidTr="00AD5F04">
        <w:trPr>
          <w:cantSplit/>
          <w:trHeight w:val="899"/>
        </w:trPr>
        <w:tc>
          <w:tcPr>
            <w:tcW w:w="3148" w:type="pct"/>
          </w:tcPr>
          <w:p w:rsidR="00C266D1" w:rsidRPr="00E70841" w:rsidRDefault="00561408" w:rsidP="0069152D">
            <w:pPr>
              <w:jc w:val="both"/>
              <w:rPr>
                <w:b/>
                <w:sz w:val="22"/>
                <w:szCs w:val="22"/>
                <w:lang w:val="it-IT"/>
              </w:rPr>
            </w:pPr>
            <w:r w:rsidRPr="00E70841">
              <w:rPr>
                <w:b/>
                <w:sz w:val="22"/>
                <w:szCs w:val="22"/>
                <w:lang w:val="it-IT"/>
              </w:rPr>
              <w:t xml:space="preserve">1. </w:t>
            </w:r>
            <w:r w:rsidR="00C266D1" w:rsidRPr="00E70841">
              <w:rPr>
                <w:b/>
                <w:sz w:val="22"/>
                <w:szCs w:val="22"/>
                <w:lang w:val="it-IT"/>
              </w:rPr>
              <w:t>Proprietatea</w:t>
            </w:r>
          </w:p>
          <w:p w:rsidR="0069152D" w:rsidRPr="00E70841" w:rsidRDefault="0069152D" w:rsidP="0069152D">
            <w:pPr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Solicitantul are clarificat, la data depunerii fisei de proiect, regimului juridic al bunului imobil din punct de vedere al  dreptului de proprietate/administrare/</w:t>
            </w:r>
            <w:r w:rsidR="00AD5F04" w:rsidRPr="00E70841">
              <w:rPr>
                <w:sz w:val="22"/>
                <w:szCs w:val="22"/>
              </w:rPr>
              <w:t>folosință</w:t>
            </w:r>
            <w:r w:rsidRPr="00E70841">
              <w:rPr>
                <w:sz w:val="22"/>
                <w:szCs w:val="22"/>
              </w:rPr>
              <w:t xml:space="preserve"> si </w:t>
            </w:r>
            <w:r w:rsidR="00AD5F04" w:rsidRPr="00E70841">
              <w:rPr>
                <w:sz w:val="22"/>
                <w:szCs w:val="22"/>
              </w:rPr>
              <w:t>dovedește</w:t>
            </w:r>
            <w:r w:rsidRPr="00E70841">
              <w:rPr>
                <w:sz w:val="22"/>
                <w:szCs w:val="22"/>
              </w:rPr>
              <w:t xml:space="preserve"> acest fapt cu documentele legale necesare</w:t>
            </w:r>
            <w:r w:rsidRPr="00E70841">
              <w:rPr>
                <w:rFonts w:eastAsia="Calibri"/>
                <w:sz w:val="22"/>
                <w:szCs w:val="22"/>
                <w:vertAlign w:val="superscript"/>
              </w:rPr>
              <w:footnoteReference w:id="1"/>
            </w:r>
          </w:p>
          <w:p w:rsidR="0069152D" w:rsidRPr="00E70841" w:rsidRDefault="0069152D" w:rsidP="002C2D8D">
            <w:pPr>
              <w:numPr>
                <w:ilvl w:val="0"/>
                <w:numId w:val="10"/>
              </w:numPr>
              <w:tabs>
                <w:tab w:val="left" w:pos="418"/>
                <w:tab w:val="left" w:pos="448"/>
              </w:tabs>
              <w:spacing w:before="0"/>
              <w:ind w:left="447" w:hanging="181"/>
              <w:rPr>
                <w:sz w:val="22"/>
                <w:szCs w:val="22"/>
              </w:rPr>
            </w:pPr>
            <w:r w:rsidRPr="0069152D">
              <w:rPr>
                <w:sz w:val="22"/>
                <w:szCs w:val="22"/>
              </w:rPr>
              <w:t xml:space="preserve">Solicitantul a anexat la fisa de proiect toate documentele necesare cerute de lege pentru dovedirea regimului juridic al bunului imobil din punct de vedere al  dreptului de proprietate/administrare/ </w:t>
            </w:r>
            <w:r w:rsidR="00AD5F04" w:rsidRPr="0069152D">
              <w:rPr>
                <w:sz w:val="22"/>
                <w:szCs w:val="22"/>
              </w:rPr>
              <w:t>folosință</w:t>
            </w:r>
          </w:p>
          <w:p w:rsidR="00B93D42" w:rsidRPr="00E70841" w:rsidRDefault="0069152D" w:rsidP="002C2D8D">
            <w:pPr>
              <w:numPr>
                <w:ilvl w:val="0"/>
                <w:numId w:val="10"/>
              </w:numPr>
              <w:tabs>
                <w:tab w:val="left" w:pos="418"/>
                <w:tab w:val="left" w:pos="448"/>
              </w:tabs>
              <w:spacing w:before="0"/>
              <w:ind w:left="447" w:hanging="181"/>
              <w:rPr>
                <w:b/>
                <w:sz w:val="22"/>
                <w:szCs w:val="22"/>
                <w:lang w:val="it-IT"/>
              </w:rPr>
            </w:pPr>
            <w:r w:rsidRPr="00E70841">
              <w:rPr>
                <w:sz w:val="22"/>
                <w:szCs w:val="22"/>
              </w:rPr>
              <w:t xml:space="preserve">Regimului juridic al bunului imobil din punct de vedere al  dreptului de proprietate/administrare/ </w:t>
            </w:r>
            <w:r w:rsidR="00AD5F04" w:rsidRPr="00E70841">
              <w:rPr>
                <w:sz w:val="22"/>
                <w:szCs w:val="22"/>
              </w:rPr>
              <w:t>folosință</w:t>
            </w:r>
            <w:r w:rsidRPr="00E70841">
              <w:rPr>
                <w:sz w:val="22"/>
                <w:szCs w:val="22"/>
              </w:rPr>
              <w:t xml:space="preserve"> este in curs de definitivare - Solicitantul nu are clarificat regimul juridic al bunului imobil la data depunerii fisei de proiect</w:t>
            </w:r>
          </w:p>
        </w:tc>
        <w:tc>
          <w:tcPr>
            <w:tcW w:w="499" w:type="pct"/>
          </w:tcPr>
          <w:p w:rsidR="00B93D42" w:rsidRDefault="00B93D42" w:rsidP="00344ED9">
            <w:pPr>
              <w:jc w:val="center"/>
              <w:rPr>
                <w:szCs w:val="20"/>
                <w:lang w:val="it-IT"/>
              </w:rPr>
            </w:pPr>
          </w:p>
          <w:p w:rsidR="0069152D" w:rsidRDefault="0069152D" w:rsidP="00344ED9">
            <w:pPr>
              <w:jc w:val="center"/>
              <w:rPr>
                <w:szCs w:val="20"/>
                <w:lang w:val="it-IT"/>
              </w:rPr>
            </w:pPr>
          </w:p>
          <w:p w:rsidR="0069152D" w:rsidRDefault="0069152D" w:rsidP="00344ED9">
            <w:pPr>
              <w:jc w:val="center"/>
              <w:rPr>
                <w:szCs w:val="20"/>
                <w:lang w:val="it-IT"/>
              </w:rPr>
            </w:pPr>
          </w:p>
          <w:p w:rsidR="0069152D" w:rsidRDefault="0069152D" w:rsidP="00344ED9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</w:p>
          <w:p w:rsidR="0069152D" w:rsidRDefault="00C77F14" w:rsidP="00734A8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77F14" w:rsidRDefault="00C77F14" w:rsidP="00734A81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734A81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734A81">
            <w:pPr>
              <w:jc w:val="center"/>
              <w:rPr>
                <w:szCs w:val="20"/>
                <w:lang w:val="it-IT"/>
              </w:rPr>
            </w:pPr>
          </w:p>
          <w:p w:rsidR="00C77F14" w:rsidRPr="00C77F14" w:rsidRDefault="00C77F14" w:rsidP="00734A8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  <w:tc>
          <w:tcPr>
            <w:tcW w:w="498" w:type="pct"/>
          </w:tcPr>
          <w:p w:rsidR="00B93D42" w:rsidRPr="005E59AA" w:rsidRDefault="00B93D42" w:rsidP="00344ED9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B93D42" w:rsidRPr="005E59AA" w:rsidRDefault="00B93D42" w:rsidP="00344ED9">
            <w:pPr>
              <w:rPr>
                <w:szCs w:val="20"/>
                <w:lang w:val="it-IT"/>
              </w:rPr>
            </w:pPr>
          </w:p>
        </w:tc>
      </w:tr>
      <w:tr w:rsidR="00C266D1" w:rsidRPr="005E59AA" w:rsidTr="00AD5F04">
        <w:trPr>
          <w:cantSplit/>
          <w:trHeight w:val="899"/>
        </w:trPr>
        <w:tc>
          <w:tcPr>
            <w:tcW w:w="3148" w:type="pct"/>
          </w:tcPr>
          <w:p w:rsidR="00C266D1" w:rsidRPr="002C2D8D" w:rsidRDefault="00C266D1" w:rsidP="00474D1B">
            <w:pPr>
              <w:jc w:val="both"/>
              <w:rPr>
                <w:b/>
                <w:sz w:val="22"/>
                <w:szCs w:val="22"/>
              </w:rPr>
            </w:pPr>
            <w:r w:rsidRPr="002C2D8D">
              <w:rPr>
                <w:b/>
                <w:sz w:val="22"/>
                <w:szCs w:val="22"/>
              </w:rPr>
              <w:t xml:space="preserve">2. </w:t>
            </w:r>
            <w:r w:rsidR="00AC7123">
              <w:rPr>
                <w:b/>
                <w:sz w:val="22"/>
                <w:szCs w:val="22"/>
              </w:rPr>
              <w:t>Maturitatea proiectului</w:t>
            </w:r>
          </w:p>
          <w:p w:rsidR="00C266D1" w:rsidRPr="00E70841" w:rsidRDefault="001F6396" w:rsidP="001F6396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rFonts w:ascii="Trebuchet MS" w:hAnsi="Trebuchet MS"/>
                <w:sz w:val="22"/>
                <w:szCs w:val="22"/>
              </w:rPr>
            </w:pPr>
            <w:r w:rsidRPr="001F6396">
              <w:rPr>
                <w:rFonts w:ascii="Trebuchet MS" w:hAnsi="Trebuchet MS"/>
                <w:sz w:val="22"/>
                <w:szCs w:val="22"/>
              </w:rPr>
              <w:t xml:space="preserve">Solicitantul are </w:t>
            </w:r>
            <w:r w:rsidR="00AD5F04" w:rsidRPr="001F6396">
              <w:rPr>
                <w:rFonts w:ascii="Trebuchet MS" w:hAnsi="Trebuchet MS"/>
                <w:sz w:val="22"/>
                <w:szCs w:val="22"/>
              </w:rPr>
              <w:t>documentația</w:t>
            </w:r>
            <w:r w:rsidRPr="001F6396">
              <w:rPr>
                <w:rFonts w:ascii="Trebuchet MS" w:hAnsi="Trebuchet MS"/>
                <w:sz w:val="22"/>
                <w:szCs w:val="22"/>
              </w:rPr>
              <w:t xml:space="preserve"> tehnico-economica faza PT elaborata si solicita </w:t>
            </w:r>
            <w:r w:rsidR="00AD5F04" w:rsidRPr="001F6396">
              <w:rPr>
                <w:rFonts w:ascii="Trebuchet MS" w:hAnsi="Trebuchet MS"/>
                <w:sz w:val="22"/>
                <w:szCs w:val="22"/>
              </w:rPr>
              <w:t>finanțare</w:t>
            </w:r>
            <w:r w:rsidRPr="001F6396">
              <w:rPr>
                <w:rFonts w:ascii="Trebuchet MS" w:hAnsi="Trebuchet MS"/>
                <w:sz w:val="22"/>
                <w:szCs w:val="22"/>
              </w:rPr>
              <w:t xml:space="preserve"> pentru actualizarea acesteia?</w:t>
            </w:r>
          </w:p>
          <w:p w:rsidR="00C266D1" w:rsidRPr="00E70841" w:rsidRDefault="001F6396" w:rsidP="001F6396">
            <w:pPr>
              <w:pStyle w:val="ListParagraph"/>
              <w:numPr>
                <w:ilvl w:val="0"/>
                <w:numId w:val="11"/>
              </w:numPr>
              <w:spacing w:after="120"/>
              <w:rPr>
                <w:rFonts w:ascii="Trebuchet MS" w:hAnsi="Trebuchet MS"/>
                <w:sz w:val="22"/>
                <w:szCs w:val="22"/>
              </w:rPr>
            </w:pPr>
            <w:r w:rsidRPr="001F6396">
              <w:rPr>
                <w:rFonts w:ascii="Trebuchet MS" w:hAnsi="Trebuchet MS"/>
                <w:sz w:val="22"/>
                <w:szCs w:val="22"/>
              </w:rPr>
              <w:t xml:space="preserve">Solicitantul are </w:t>
            </w:r>
            <w:r w:rsidR="00AD5F04" w:rsidRPr="001F6396">
              <w:rPr>
                <w:rFonts w:ascii="Trebuchet MS" w:hAnsi="Trebuchet MS"/>
                <w:sz w:val="22"/>
                <w:szCs w:val="22"/>
              </w:rPr>
              <w:t>documentația</w:t>
            </w:r>
            <w:r w:rsidRPr="001F6396">
              <w:rPr>
                <w:rFonts w:ascii="Trebuchet MS" w:hAnsi="Trebuchet MS"/>
                <w:sz w:val="22"/>
                <w:szCs w:val="22"/>
              </w:rPr>
              <w:t xml:space="preserve"> tehnico-economica faza  SF/DALI elaborata si solicita </w:t>
            </w:r>
            <w:r w:rsidR="00AD5F04" w:rsidRPr="001F6396">
              <w:rPr>
                <w:rFonts w:ascii="Trebuchet MS" w:hAnsi="Trebuchet MS"/>
                <w:sz w:val="22"/>
                <w:szCs w:val="22"/>
              </w:rPr>
              <w:t>finanțare</w:t>
            </w:r>
            <w:r w:rsidRPr="001F6396">
              <w:rPr>
                <w:rFonts w:ascii="Trebuchet MS" w:hAnsi="Trebuchet MS"/>
                <w:sz w:val="22"/>
                <w:szCs w:val="22"/>
              </w:rPr>
              <w:t xml:space="preserve"> pentru elaborare PT?</w:t>
            </w:r>
          </w:p>
          <w:p w:rsidR="00C266D1" w:rsidRPr="00E70841" w:rsidRDefault="001F6396" w:rsidP="001F6396">
            <w:pPr>
              <w:pStyle w:val="ListParagraph"/>
              <w:numPr>
                <w:ilvl w:val="0"/>
                <w:numId w:val="11"/>
              </w:numPr>
              <w:spacing w:after="120"/>
              <w:rPr>
                <w:rFonts w:ascii="Trebuchet MS" w:hAnsi="Trebuchet MS"/>
                <w:sz w:val="22"/>
                <w:szCs w:val="22"/>
              </w:rPr>
            </w:pPr>
            <w:r w:rsidRPr="001F6396">
              <w:rPr>
                <w:rFonts w:ascii="Trebuchet MS" w:hAnsi="Trebuchet MS"/>
                <w:sz w:val="22"/>
                <w:szCs w:val="22"/>
              </w:rPr>
              <w:t xml:space="preserve">Solicitantul are </w:t>
            </w:r>
            <w:r w:rsidR="008E6C52" w:rsidRPr="001F6396">
              <w:rPr>
                <w:rFonts w:ascii="Trebuchet MS" w:hAnsi="Trebuchet MS"/>
                <w:sz w:val="22"/>
                <w:szCs w:val="22"/>
              </w:rPr>
              <w:t>documentația</w:t>
            </w:r>
            <w:r w:rsidRPr="001F6396">
              <w:rPr>
                <w:rFonts w:ascii="Trebuchet MS" w:hAnsi="Trebuchet MS"/>
                <w:sz w:val="22"/>
                <w:szCs w:val="22"/>
              </w:rPr>
              <w:t xml:space="preserve"> tehnico-economica faza  SF/DALI elaborata si solicita </w:t>
            </w:r>
            <w:r w:rsidR="008E6C52" w:rsidRPr="001F6396">
              <w:rPr>
                <w:rFonts w:ascii="Trebuchet MS" w:hAnsi="Trebuchet MS"/>
                <w:sz w:val="22"/>
                <w:szCs w:val="22"/>
              </w:rPr>
              <w:t>finanțare</w:t>
            </w:r>
            <w:r w:rsidRPr="001F6396">
              <w:rPr>
                <w:rFonts w:ascii="Trebuchet MS" w:hAnsi="Trebuchet MS"/>
                <w:sz w:val="22"/>
                <w:szCs w:val="22"/>
              </w:rPr>
              <w:t xml:space="preserve"> pentru actualizarea acesteia?</w:t>
            </w:r>
          </w:p>
          <w:p w:rsidR="00C266D1" w:rsidRPr="00E70841" w:rsidRDefault="001F6396" w:rsidP="001F6396">
            <w:pPr>
              <w:pStyle w:val="ListParagraph"/>
              <w:numPr>
                <w:ilvl w:val="0"/>
                <w:numId w:val="11"/>
              </w:numPr>
              <w:spacing w:after="120"/>
              <w:rPr>
                <w:rFonts w:ascii="Trebuchet MS" w:hAnsi="Trebuchet MS"/>
                <w:b/>
                <w:sz w:val="22"/>
                <w:szCs w:val="22"/>
                <w:lang w:val="it-IT"/>
              </w:rPr>
            </w:pPr>
            <w:r w:rsidRPr="001F6396">
              <w:rPr>
                <w:rFonts w:ascii="Trebuchet MS" w:hAnsi="Trebuchet MS"/>
                <w:sz w:val="22"/>
                <w:szCs w:val="22"/>
              </w:rPr>
              <w:t xml:space="preserve">Solicitantul nu are </w:t>
            </w:r>
            <w:r w:rsidR="008E6C52" w:rsidRPr="001F6396">
              <w:rPr>
                <w:rFonts w:ascii="Trebuchet MS" w:hAnsi="Trebuchet MS"/>
                <w:sz w:val="22"/>
                <w:szCs w:val="22"/>
              </w:rPr>
              <w:t>documentația</w:t>
            </w:r>
            <w:r w:rsidRPr="001F6396">
              <w:rPr>
                <w:rFonts w:ascii="Trebuchet MS" w:hAnsi="Trebuchet MS"/>
                <w:sz w:val="22"/>
                <w:szCs w:val="22"/>
              </w:rPr>
              <w:t xml:space="preserve"> tehnico-economica elaborata</w:t>
            </w:r>
          </w:p>
        </w:tc>
        <w:tc>
          <w:tcPr>
            <w:tcW w:w="499" w:type="pct"/>
          </w:tcPr>
          <w:p w:rsidR="00C266D1" w:rsidRDefault="00C266D1" w:rsidP="00474D1B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1F6396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77F14" w:rsidRDefault="00C77F14" w:rsidP="001F6396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1F6396" w:rsidRDefault="001F6396" w:rsidP="001F6396">
            <w:pPr>
              <w:spacing w:before="0"/>
              <w:jc w:val="center"/>
              <w:rPr>
                <w:szCs w:val="20"/>
                <w:lang w:val="it-IT"/>
              </w:rPr>
            </w:pPr>
          </w:p>
          <w:p w:rsidR="00C77F14" w:rsidRDefault="00C77F14" w:rsidP="001F6396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8</w:t>
            </w:r>
          </w:p>
          <w:p w:rsidR="00C77F14" w:rsidRDefault="00C77F14" w:rsidP="001F6396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1F6396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6</w:t>
            </w:r>
          </w:p>
          <w:p w:rsidR="00C77F14" w:rsidRDefault="00C77F14" w:rsidP="001F6396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1F6396" w:rsidRDefault="001F6396" w:rsidP="00344ED9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  <w:tc>
          <w:tcPr>
            <w:tcW w:w="498" w:type="pct"/>
          </w:tcPr>
          <w:p w:rsidR="00C266D1" w:rsidRPr="005E59AA" w:rsidRDefault="00C266D1" w:rsidP="00344ED9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C266D1" w:rsidRPr="005E59AA" w:rsidRDefault="00C266D1" w:rsidP="00344ED9">
            <w:pPr>
              <w:rPr>
                <w:szCs w:val="20"/>
                <w:lang w:val="it-IT"/>
              </w:rPr>
            </w:pPr>
          </w:p>
        </w:tc>
      </w:tr>
      <w:tr w:rsidR="00B93D42" w:rsidRPr="005E59AA" w:rsidTr="00AD5F04">
        <w:trPr>
          <w:cantSplit/>
          <w:trHeight w:val="1079"/>
        </w:trPr>
        <w:tc>
          <w:tcPr>
            <w:tcW w:w="3148" w:type="pct"/>
          </w:tcPr>
          <w:p w:rsidR="00B93D42" w:rsidRPr="00E70841" w:rsidRDefault="006D6C21" w:rsidP="00204903">
            <w:pPr>
              <w:pStyle w:val="Header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b/>
                <w:sz w:val="22"/>
                <w:szCs w:val="22"/>
              </w:rPr>
              <w:t>3</w:t>
            </w:r>
            <w:r w:rsidR="00C266D1" w:rsidRPr="00E70841">
              <w:rPr>
                <w:b/>
                <w:sz w:val="22"/>
                <w:szCs w:val="22"/>
              </w:rPr>
              <w:t>.</w:t>
            </w:r>
            <w:r w:rsidR="00C266D1" w:rsidRPr="00E70841">
              <w:rPr>
                <w:sz w:val="22"/>
                <w:szCs w:val="22"/>
              </w:rPr>
              <w:t xml:space="preserve"> </w:t>
            </w:r>
            <w:r w:rsidR="00C266D1" w:rsidRPr="00E70841">
              <w:rPr>
                <w:b/>
                <w:sz w:val="22"/>
                <w:szCs w:val="22"/>
              </w:rPr>
              <w:t>Rezonabilitatea costurilor</w:t>
            </w:r>
          </w:p>
          <w:p w:rsidR="00C266D1" w:rsidRPr="00E70841" w:rsidRDefault="00C266D1" w:rsidP="00204903">
            <w:pPr>
              <w:pStyle w:val="Header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Este justificata rezonabilitatea costurilor?</w:t>
            </w:r>
          </w:p>
          <w:p w:rsidR="00C266D1" w:rsidRPr="00E70841" w:rsidRDefault="00C266D1" w:rsidP="00204903">
            <w:pPr>
              <w:pStyle w:val="Header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- da</w:t>
            </w:r>
            <w:r w:rsidR="001F6D38">
              <w:rPr>
                <w:sz w:val="22"/>
                <w:szCs w:val="22"/>
              </w:rPr>
              <w:t>, cu documente suport</w:t>
            </w:r>
          </w:p>
          <w:p w:rsidR="00C266D1" w:rsidRPr="00E70841" w:rsidRDefault="00C266D1" w:rsidP="00204903">
            <w:pPr>
              <w:pStyle w:val="Header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- nu exista documente suport</w:t>
            </w:r>
          </w:p>
        </w:tc>
        <w:tc>
          <w:tcPr>
            <w:tcW w:w="499" w:type="pct"/>
          </w:tcPr>
          <w:p w:rsidR="00B93D42" w:rsidRDefault="00B93D42" w:rsidP="00344ED9">
            <w:pPr>
              <w:jc w:val="center"/>
              <w:rPr>
                <w:szCs w:val="20"/>
                <w:lang w:val="it-IT"/>
              </w:rPr>
            </w:pPr>
          </w:p>
          <w:p w:rsidR="00C266D1" w:rsidRDefault="00C266D1" w:rsidP="00344ED9">
            <w:pPr>
              <w:jc w:val="center"/>
              <w:rPr>
                <w:szCs w:val="20"/>
                <w:lang w:val="it-IT"/>
              </w:rPr>
            </w:pPr>
          </w:p>
          <w:p w:rsidR="00C266D1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77F14" w:rsidRPr="005E59AA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  <w:tc>
          <w:tcPr>
            <w:tcW w:w="498" w:type="pct"/>
          </w:tcPr>
          <w:p w:rsidR="00B93D42" w:rsidRPr="005E59AA" w:rsidRDefault="00B93D42" w:rsidP="00344ED9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B93D42" w:rsidRPr="005E59AA" w:rsidRDefault="00B93D42" w:rsidP="00344ED9">
            <w:pPr>
              <w:rPr>
                <w:szCs w:val="20"/>
                <w:lang w:val="it-IT"/>
              </w:rPr>
            </w:pPr>
          </w:p>
        </w:tc>
      </w:tr>
      <w:tr w:rsidR="006D6C21" w:rsidRPr="005E59AA" w:rsidTr="00AD5F04">
        <w:trPr>
          <w:cantSplit/>
          <w:trHeight w:val="360"/>
        </w:trPr>
        <w:tc>
          <w:tcPr>
            <w:tcW w:w="3148" w:type="pct"/>
          </w:tcPr>
          <w:p w:rsidR="002C2D8D" w:rsidRPr="002C2D8D" w:rsidRDefault="002C2D8D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2C2D8D">
              <w:rPr>
                <w:rFonts w:cs="Arial"/>
                <w:b/>
                <w:sz w:val="22"/>
                <w:szCs w:val="22"/>
              </w:rPr>
              <w:lastRenderedPageBreak/>
              <w:t>4. Accesibilitatea</w:t>
            </w:r>
          </w:p>
          <w:p w:rsidR="006D6C21" w:rsidRPr="00E70841" w:rsidRDefault="008E6C52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E70841">
              <w:rPr>
                <w:rFonts w:cs="Arial"/>
                <w:sz w:val="22"/>
                <w:szCs w:val="22"/>
              </w:rPr>
              <w:t>Creșterea</w:t>
            </w:r>
            <w:r w:rsidR="006D6C21" w:rsidRPr="00E70841">
              <w:rPr>
                <w:rFonts w:cs="Arial"/>
                <w:sz w:val="22"/>
                <w:szCs w:val="22"/>
              </w:rPr>
              <w:t xml:space="preserve"> gradului de accesibilitate a zonelor rurale si urbane situate in proximit</w:t>
            </w:r>
            <w:r w:rsidR="00A61E54">
              <w:rPr>
                <w:rFonts w:cs="Arial"/>
                <w:sz w:val="22"/>
                <w:szCs w:val="22"/>
              </w:rPr>
              <w:t>a</w:t>
            </w:r>
            <w:r w:rsidR="006D6C21" w:rsidRPr="00E70841">
              <w:rPr>
                <w:rFonts w:cs="Arial"/>
                <w:sz w:val="22"/>
                <w:szCs w:val="22"/>
              </w:rPr>
              <w:t>t</w:t>
            </w:r>
            <w:r w:rsidR="00A61E54">
              <w:rPr>
                <w:rFonts w:cs="Arial"/>
                <w:sz w:val="22"/>
                <w:szCs w:val="22"/>
              </w:rPr>
              <w:t>e</w:t>
            </w:r>
            <w:r w:rsidR="006D6C21" w:rsidRPr="00E70841">
              <w:rPr>
                <w:rFonts w:cs="Arial"/>
                <w:sz w:val="22"/>
                <w:szCs w:val="22"/>
              </w:rPr>
              <w:t xml:space="preserve">a </w:t>
            </w:r>
            <w:r w:rsidRPr="00E70841">
              <w:rPr>
                <w:rFonts w:cs="Arial"/>
                <w:sz w:val="22"/>
                <w:szCs w:val="22"/>
              </w:rPr>
              <w:t>rețelei</w:t>
            </w:r>
            <w:r w:rsidR="006D6C21" w:rsidRPr="00E70841">
              <w:rPr>
                <w:rFonts w:cs="Arial"/>
                <w:sz w:val="22"/>
                <w:szCs w:val="22"/>
              </w:rPr>
              <w:t xml:space="preserve"> TEN T prin modernizarea drumurilor </w:t>
            </w:r>
            <w:r w:rsidRPr="00E70841">
              <w:rPr>
                <w:rFonts w:cs="Arial"/>
                <w:sz w:val="22"/>
                <w:szCs w:val="22"/>
              </w:rPr>
              <w:t>județene</w:t>
            </w:r>
          </w:p>
          <w:p w:rsidR="006D6C21" w:rsidRPr="00E70841" w:rsidRDefault="008E6C52" w:rsidP="002C2D8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20" w:line="226" w:lineRule="exact"/>
              <w:ind w:left="686" w:hanging="272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Populația</w:t>
            </w:r>
            <w:r w:rsidR="006D6C21" w:rsidRPr="00E70841">
              <w:rPr>
                <w:rFonts w:ascii="Trebuchet MS" w:hAnsi="Trebuchet MS" w:cs="Arial"/>
                <w:sz w:val="22"/>
                <w:szCs w:val="22"/>
              </w:rPr>
              <w:t xml:space="preserve"> deservita de drumul(rile) </w:t>
            </w:r>
            <w:r w:rsidRPr="00E70841">
              <w:rPr>
                <w:rFonts w:ascii="Trebuchet MS" w:hAnsi="Trebuchet MS" w:cs="Arial"/>
                <w:sz w:val="22"/>
                <w:szCs w:val="22"/>
              </w:rPr>
              <w:t>județean</w:t>
            </w:r>
            <w:r w:rsidR="006D6C21" w:rsidRPr="00E70841">
              <w:rPr>
                <w:rFonts w:ascii="Trebuchet MS" w:hAnsi="Trebuchet MS" w:cs="Arial"/>
                <w:sz w:val="22"/>
                <w:szCs w:val="22"/>
              </w:rPr>
              <w:t>(e) ce fac obiectul proiectului (conform celor mai recente date INS) &gt; 30.000 persoane</w:t>
            </w:r>
          </w:p>
          <w:p w:rsidR="006D6C21" w:rsidRPr="00E70841" w:rsidRDefault="008E6C52" w:rsidP="002C2D8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20" w:line="226" w:lineRule="exact"/>
              <w:ind w:left="686" w:hanging="272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Populația</w:t>
            </w:r>
            <w:r w:rsidR="006D6C21" w:rsidRPr="00E70841">
              <w:rPr>
                <w:rFonts w:ascii="Trebuchet MS" w:hAnsi="Trebuchet MS" w:cs="Arial"/>
                <w:sz w:val="22"/>
                <w:szCs w:val="22"/>
              </w:rPr>
              <w:t xml:space="preserve"> deservita de drumurile </w:t>
            </w:r>
            <w:r w:rsidRPr="00E70841">
              <w:rPr>
                <w:rFonts w:ascii="Trebuchet MS" w:hAnsi="Trebuchet MS" w:cs="Arial"/>
                <w:sz w:val="22"/>
                <w:szCs w:val="22"/>
              </w:rPr>
              <w:t>județene</w:t>
            </w:r>
            <w:r w:rsidR="006D6C21" w:rsidRPr="00E70841">
              <w:rPr>
                <w:rFonts w:ascii="Trebuchet MS" w:hAnsi="Trebuchet MS" w:cs="Arial"/>
                <w:sz w:val="22"/>
                <w:szCs w:val="22"/>
              </w:rPr>
              <w:t xml:space="preserve"> ce fac obiectul proiectului (conform celor mai recente date INS) &gt;20.000&lt; 30.000 persoane</w:t>
            </w:r>
          </w:p>
          <w:p w:rsidR="006D6C21" w:rsidRPr="00E70841" w:rsidRDefault="008E6C52" w:rsidP="002C2D8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20" w:line="226" w:lineRule="exact"/>
              <w:ind w:left="686" w:hanging="272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Populația</w:t>
            </w:r>
            <w:r w:rsidR="006D6C21" w:rsidRPr="00E70841">
              <w:rPr>
                <w:rFonts w:ascii="Trebuchet MS" w:hAnsi="Trebuchet MS" w:cs="Arial"/>
                <w:sz w:val="22"/>
                <w:szCs w:val="22"/>
              </w:rPr>
              <w:t xml:space="preserve"> deservita de drumurile </w:t>
            </w:r>
            <w:r w:rsidRPr="00E70841">
              <w:rPr>
                <w:rFonts w:ascii="Trebuchet MS" w:hAnsi="Trebuchet MS" w:cs="Arial"/>
                <w:sz w:val="22"/>
                <w:szCs w:val="22"/>
              </w:rPr>
              <w:t>județene</w:t>
            </w:r>
            <w:r w:rsidR="006D6C21" w:rsidRPr="00E70841">
              <w:rPr>
                <w:rFonts w:ascii="Trebuchet MS" w:hAnsi="Trebuchet MS" w:cs="Arial"/>
                <w:sz w:val="22"/>
                <w:szCs w:val="22"/>
              </w:rPr>
              <w:t xml:space="preserve"> ce fac obiectul proiectului (conform celor mai recente date INS) &gt;10.000&lt; 20.000 persoane. </w:t>
            </w:r>
          </w:p>
          <w:p w:rsidR="006D6C21" w:rsidRPr="00E70841" w:rsidRDefault="008E6C52" w:rsidP="002C2D8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20" w:line="226" w:lineRule="exact"/>
              <w:ind w:left="686" w:hanging="272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Populația</w:t>
            </w:r>
            <w:r w:rsidR="006D6C21" w:rsidRPr="00E70841">
              <w:rPr>
                <w:rFonts w:ascii="Trebuchet MS" w:hAnsi="Trebuchet MS" w:cs="Arial"/>
                <w:sz w:val="22"/>
                <w:szCs w:val="22"/>
              </w:rPr>
              <w:t xml:space="preserve"> deservita de drumurile </w:t>
            </w:r>
            <w:r w:rsidRPr="00E70841">
              <w:rPr>
                <w:rFonts w:ascii="Trebuchet MS" w:hAnsi="Trebuchet MS" w:cs="Arial"/>
                <w:sz w:val="22"/>
                <w:szCs w:val="22"/>
              </w:rPr>
              <w:t>județene</w:t>
            </w:r>
            <w:r w:rsidR="006D6C21" w:rsidRPr="00E70841">
              <w:rPr>
                <w:rFonts w:ascii="Trebuchet MS" w:hAnsi="Trebuchet MS" w:cs="Arial"/>
                <w:sz w:val="22"/>
                <w:szCs w:val="22"/>
              </w:rPr>
              <w:t xml:space="preserve"> ce fac obiectul proiectului (conform celor mai recente date INS) &gt;5.000&lt; 10.000 persoane</w:t>
            </w:r>
          </w:p>
          <w:p w:rsidR="006D6C21" w:rsidRPr="00E70841" w:rsidRDefault="008E6C52" w:rsidP="002C2D8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20" w:line="226" w:lineRule="exact"/>
              <w:ind w:left="686" w:hanging="272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Populația</w:t>
            </w:r>
            <w:r w:rsidR="006D6C21" w:rsidRPr="00E70841">
              <w:rPr>
                <w:rFonts w:ascii="Trebuchet MS" w:hAnsi="Trebuchet MS" w:cs="Arial"/>
                <w:sz w:val="22"/>
                <w:szCs w:val="22"/>
              </w:rPr>
              <w:t xml:space="preserve"> deservita de drumurile </w:t>
            </w:r>
            <w:r w:rsidRPr="00E70841">
              <w:rPr>
                <w:rFonts w:ascii="Trebuchet MS" w:hAnsi="Trebuchet MS" w:cs="Arial"/>
                <w:sz w:val="22"/>
                <w:szCs w:val="22"/>
              </w:rPr>
              <w:t>județene</w:t>
            </w:r>
            <w:r w:rsidR="006D6C21" w:rsidRPr="00E70841">
              <w:rPr>
                <w:rFonts w:ascii="Trebuchet MS" w:hAnsi="Trebuchet MS" w:cs="Arial"/>
                <w:sz w:val="22"/>
                <w:szCs w:val="22"/>
              </w:rPr>
              <w:t xml:space="preserve"> ce fac obiectul proiectului (conform celor mai recente date INS) &lt; 5.000 persoane</w:t>
            </w:r>
          </w:p>
        </w:tc>
        <w:tc>
          <w:tcPr>
            <w:tcW w:w="499" w:type="pct"/>
          </w:tcPr>
          <w:p w:rsidR="006D6C21" w:rsidRDefault="006D6C21" w:rsidP="006D6C21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254658">
            <w:pPr>
              <w:spacing w:after="0"/>
              <w:jc w:val="center"/>
              <w:rPr>
                <w:szCs w:val="20"/>
                <w:lang w:val="it-IT"/>
              </w:rPr>
            </w:pPr>
          </w:p>
          <w:p w:rsidR="00C77F14" w:rsidRDefault="00C77F14" w:rsidP="00254658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254658" w:rsidRDefault="00254658" w:rsidP="00254658">
            <w:pPr>
              <w:spacing w:before="0"/>
              <w:jc w:val="center"/>
              <w:rPr>
                <w:szCs w:val="20"/>
                <w:lang w:val="it-IT"/>
              </w:rPr>
            </w:pPr>
          </w:p>
          <w:p w:rsidR="00C77F14" w:rsidRDefault="00C77F14" w:rsidP="00254658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77F14" w:rsidRDefault="00C77F14" w:rsidP="006D6C21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254658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8</w:t>
            </w:r>
          </w:p>
          <w:p w:rsidR="00C77F14" w:rsidRDefault="00C77F14" w:rsidP="00254658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254658" w:rsidRDefault="00254658" w:rsidP="00254658">
            <w:pPr>
              <w:spacing w:before="0"/>
              <w:jc w:val="center"/>
              <w:rPr>
                <w:szCs w:val="20"/>
                <w:lang w:val="it-IT"/>
              </w:rPr>
            </w:pPr>
          </w:p>
          <w:p w:rsidR="00C77F14" w:rsidRDefault="00C77F14" w:rsidP="00254658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6</w:t>
            </w:r>
          </w:p>
          <w:p w:rsidR="00C77F14" w:rsidRDefault="00C77F14" w:rsidP="00254658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C77F14" w:rsidRDefault="00C77F14" w:rsidP="00254658">
            <w:pPr>
              <w:spacing w:before="0"/>
              <w:jc w:val="center"/>
              <w:rPr>
                <w:szCs w:val="20"/>
                <w:lang w:val="it-IT"/>
              </w:rPr>
            </w:pPr>
          </w:p>
          <w:p w:rsidR="00C77F14" w:rsidRDefault="00C77F14" w:rsidP="00254658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  <w:p w:rsidR="00C77F14" w:rsidRDefault="00C77F14" w:rsidP="00254658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254658" w:rsidRDefault="00254658" w:rsidP="00254658">
            <w:pPr>
              <w:spacing w:before="0"/>
              <w:jc w:val="center"/>
              <w:rPr>
                <w:szCs w:val="20"/>
                <w:lang w:val="it-IT"/>
              </w:rPr>
            </w:pPr>
          </w:p>
          <w:p w:rsidR="00C77F14" w:rsidRPr="005E59AA" w:rsidRDefault="00C77F14" w:rsidP="00254658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2</w:t>
            </w:r>
          </w:p>
        </w:tc>
        <w:tc>
          <w:tcPr>
            <w:tcW w:w="498" w:type="pct"/>
          </w:tcPr>
          <w:p w:rsidR="006D6C21" w:rsidRPr="005E59AA" w:rsidRDefault="006D6C21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6D6C21" w:rsidRPr="005E59AA" w:rsidRDefault="006D6C21" w:rsidP="006D6C21">
            <w:pPr>
              <w:rPr>
                <w:szCs w:val="20"/>
                <w:lang w:val="it-IT"/>
              </w:rPr>
            </w:pPr>
          </w:p>
        </w:tc>
      </w:tr>
      <w:tr w:rsidR="006D6C21" w:rsidRPr="005E59AA" w:rsidTr="00AD5F04">
        <w:trPr>
          <w:cantSplit/>
          <w:trHeight w:val="454"/>
        </w:trPr>
        <w:tc>
          <w:tcPr>
            <w:tcW w:w="3148" w:type="pct"/>
          </w:tcPr>
          <w:p w:rsidR="00E70841" w:rsidRPr="002C2D8D" w:rsidRDefault="002C2D8D" w:rsidP="00E7084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2C2D8D">
              <w:rPr>
                <w:rFonts w:cs="Arial"/>
                <w:b/>
                <w:sz w:val="22"/>
                <w:szCs w:val="22"/>
              </w:rPr>
              <w:t xml:space="preserve">5. </w:t>
            </w:r>
            <w:r>
              <w:rPr>
                <w:rFonts w:cs="Arial"/>
                <w:b/>
                <w:sz w:val="22"/>
                <w:szCs w:val="22"/>
              </w:rPr>
              <w:t>Drumuri modernizate/reabilitate</w:t>
            </w:r>
          </w:p>
          <w:p w:rsidR="00E70841" w:rsidRPr="00E70841" w:rsidRDefault="002C2D8D" w:rsidP="002C2D8D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26" w:lineRule="exact"/>
              <w:ind w:left="232"/>
              <w:contextualSpacing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L</w:t>
            </w:r>
            <w:r w:rsidR="00E70841" w:rsidRPr="00E70841">
              <w:rPr>
                <w:rFonts w:ascii="Trebuchet MS" w:hAnsi="Trebuchet MS" w:cs="Arial"/>
                <w:sz w:val="22"/>
                <w:szCs w:val="22"/>
              </w:rPr>
              <w:t xml:space="preserve">ungimea drumurilor </w:t>
            </w:r>
            <w:r w:rsidR="008E6C52" w:rsidRPr="00E70841">
              <w:rPr>
                <w:rFonts w:ascii="Trebuchet MS" w:hAnsi="Trebuchet MS" w:cs="Arial"/>
                <w:sz w:val="22"/>
                <w:szCs w:val="22"/>
              </w:rPr>
              <w:t>județene</w:t>
            </w:r>
            <w:r w:rsidR="00E70841" w:rsidRPr="00E70841">
              <w:rPr>
                <w:rFonts w:ascii="Trebuchet MS" w:hAnsi="Trebuchet MS" w:cs="Arial"/>
                <w:sz w:val="22"/>
                <w:szCs w:val="22"/>
              </w:rPr>
              <w:t>/ traseelor  reabilitate/ modernizate conectate la TEN T</w:t>
            </w:r>
          </w:p>
          <w:p w:rsidR="00E70841" w:rsidRPr="00E70841" w:rsidRDefault="00E70841" w:rsidP="00E70841">
            <w:pPr>
              <w:ind w:left="592" w:hanging="270"/>
              <w:jc w:val="both"/>
              <w:rPr>
                <w:rFonts w:cs="Arial"/>
                <w:sz w:val="22"/>
                <w:szCs w:val="22"/>
              </w:rPr>
            </w:pPr>
            <w:r w:rsidRPr="00E70841">
              <w:rPr>
                <w:sz w:val="22"/>
                <w:szCs w:val="22"/>
                <w:lang w:val="en-US"/>
              </w:rPr>
              <w:t>a</w:t>
            </w:r>
            <w:r w:rsidRPr="00E70841">
              <w:rPr>
                <w:rFonts w:cs="Arial"/>
                <w:sz w:val="22"/>
                <w:szCs w:val="22"/>
              </w:rPr>
              <w:t>. lungimea DJ / traseu reabilitat/ modernizat ≥ 60 km</w:t>
            </w:r>
          </w:p>
          <w:p w:rsidR="00E70841" w:rsidRPr="00E70841" w:rsidRDefault="00E70841" w:rsidP="00E70841">
            <w:pPr>
              <w:ind w:left="592" w:hanging="270"/>
              <w:jc w:val="both"/>
              <w:rPr>
                <w:rFonts w:cs="Arial"/>
                <w:sz w:val="22"/>
                <w:szCs w:val="22"/>
              </w:rPr>
            </w:pPr>
            <w:r w:rsidRPr="00E70841">
              <w:rPr>
                <w:rFonts w:cs="Arial"/>
                <w:sz w:val="22"/>
                <w:szCs w:val="22"/>
              </w:rPr>
              <w:t>b. lungimea DJ / traseu reabilitat/ modernizat ≥40&lt;60 km</w:t>
            </w:r>
          </w:p>
          <w:p w:rsidR="00E70841" w:rsidRPr="00E70841" w:rsidRDefault="00E70841" w:rsidP="00E70841">
            <w:pPr>
              <w:ind w:left="592" w:hanging="270"/>
              <w:jc w:val="both"/>
              <w:rPr>
                <w:rFonts w:cs="Arial"/>
                <w:sz w:val="22"/>
                <w:szCs w:val="22"/>
              </w:rPr>
            </w:pPr>
            <w:r w:rsidRPr="00E70841">
              <w:rPr>
                <w:rFonts w:cs="Arial"/>
                <w:sz w:val="22"/>
                <w:szCs w:val="22"/>
              </w:rPr>
              <w:t>c. lungimea DJ / traseu reabilitat/ modernizat ≥30&lt; 40 km</w:t>
            </w:r>
          </w:p>
          <w:p w:rsidR="00E70841" w:rsidRPr="00E70841" w:rsidRDefault="00E70841" w:rsidP="00E70841">
            <w:pPr>
              <w:ind w:left="592" w:hanging="270"/>
              <w:jc w:val="both"/>
              <w:rPr>
                <w:rFonts w:cs="Arial"/>
                <w:sz w:val="22"/>
                <w:szCs w:val="22"/>
              </w:rPr>
            </w:pPr>
            <w:r w:rsidRPr="00E70841">
              <w:rPr>
                <w:rFonts w:cs="Arial"/>
                <w:sz w:val="22"/>
                <w:szCs w:val="22"/>
              </w:rPr>
              <w:t>d. lungimea DJ / traseu reabilitat/ modernizat ≥20&lt; 30 km</w:t>
            </w:r>
          </w:p>
          <w:p w:rsidR="006D6C21" w:rsidRPr="00E70841" w:rsidRDefault="00E70841" w:rsidP="00E70841">
            <w:pPr>
              <w:pStyle w:val="ListParagraph"/>
              <w:widowControl w:val="0"/>
              <w:autoSpaceDE w:val="0"/>
              <w:autoSpaceDN w:val="0"/>
              <w:adjustRightInd w:val="0"/>
              <w:spacing w:line="226" w:lineRule="exact"/>
              <w:ind w:left="347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e. lungimea DJ / traseu reabilitat/ modernizat &lt; 20 km</w:t>
            </w:r>
          </w:p>
        </w:tc>
        <w:tc>
          <w:tcPr>
            <w:tcW w:w="499" w:type="pct"/>
          </w:tcPr>
          <w:p w:rsidR="006D6C21" w:rsidRDefault="006D6C21" w:rsidP="006D6C21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C77F14">
            <w:pPr>
              <w:spacing w:after="0"/>
              <w:jc w:val="center"/>
              <w:rPr>
                <w:szCs w:val="20"/>
                <w:lang w:val="it-IT"/>
              </w:rPr>
            </w:pPr>
          </w:p>
          <w:p w:rsidR="00C77F14" w:rsidRDefault="00C77F14" w:rsidP="00C77F14">
            <w:pPr>
              <w:spacing w:before="0"/>
              <w:jc w:val="center"/>
              <w:rPr>
                <w:szCs w:val="20"/>
                <w:lang w:val="it-IT"/>
              </w:rPr>
            </w:pPr>
          </w:p>
          <w:p w:rsidR="00C77F14" w:rsidRDefault="00C77F14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77F14" w:rsidRDefault="00C77F14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8</w:t>
            </w:r>
          </w:p>
          <w:p w:rsidR="00C77F14" w:rsidRDefault="00C77F14" w:rsidP="00C77F14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6</w:t>
            </w:r>
          </w:p>
          <w:p w:rsidR="008E6C52" w:rsidRDefault="008E6C52" w:rsidP="00C77F14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C77F14" w:rsidRDefault="00C77F14" w:rsidP="00C77F14">
            <w:pPr>
              <w:spacing w:before="0"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  <w:p w:rsidR="00C77F14" w:rsidRPr="005E59AA" w:rsidRDefault="00C77F14" w:rsidP="00C77F14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2</w:t>
            </w:r>
          </w:p>
        </w:tc>
        <w:tc>
          <w:tcPr>
            <w:tcW w:w="498" w:type="pct"/>
          </w:tcPr>
          <w:p w:rsidR="006D6C21" w:rsidRPr="005E59AA" w:rsidRDefault="006D6C21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6D6C21" w:rsidRPr="005E59AA" w:rsidRDefault="006D6C21" w:rsidP="006D6C21">
            <w:pPr>
              <w:rPr>
                <w:szCs w:val="20"/>
                <w:lang w:val="it-IT"/>
              </w:rPr>
            </w:pPr>
          </w:p>
        </w:tc>
      </w:tr>
      <w:tr w:rsidR="00E70841" w:rsidRPr="005E59AA" w:rsidTr="00AD5F04">
        <w:trPr>
          <w:cantSplit/>
          <w:trHeight w:val="454"/>
        </w:trPr>
        <w:tc>
          <w:tcPr>
            <w:tcW w:w="3148" w:type="pct"/>
          </w:tcPr>
          <w:p w:rsidR="002C2D8D" w:rsidRPr="002C2D8D" w:rsidRDefault="002C2D8D" w:rsidP="002C2D8D">
            <w:pPr>
              <w:pStyle w:val="ListParagraph"/>
              <w:spacing w:before="120" w:after="0"/>
              <w:ind w:left="0"/>
              <w:contextualSpacing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2C2D8D">
              <w:rPr>
                <w:rFonts w:ascii="Trebuchet MS" w:hAnsi="Trebuchet MS" w:cs="Arial"/>
                <w:b/>
                <w:sz w:val="22"/>
                <w:szCs w:val="22"/>
              </w:rPr>
              <w:t>6. Drumuri nou construite</w:t>
            </w:r>
          </w:p>
          <w:p w:rsidR="00E70841" w:rsidRPr="00E70841" w:rsidRDefault="002C2D8D" w:rsidP="002C2D8D">
            <w:pPr>
              <w:pStyle w:val="ListParagraph"/>
              <w:spacing w:after="0"/>
              <w:ind w:left="0"/>
              <w:contextualSpacing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L</w:t>
            </w:r>
            <w:r w:rsidR="00E70841" w:rsidRPr="00E70841">
              <w:rPr>
                <w:rFonts w:ascii="Trebuchet MS" w:hAnsi="Trebuchet MS" w:cs="Arial"/>
                <w:sz w:val="22"/>
                <w:szCs w:val="22"/>
              </w:rPr>
              <w:t xml:space="preserve">ungimea drumurilor </w:t>
            </w:r>
            <w:r w:rsidR="008E6C52" w:rsidRPr="00E70841">
              <w:rPr>
                <w:rFonts w:ascii="Trebuchet MS" w:hAnsi="Trebuchet MS" w:cs="Arial"/>
                <w:sz w:val="22"/>
                <w:szCs w:val="22"/>
              </w:rPr>
              <w:t>județene</w:t>
            </w:r>
            <w:r w:rsidR="00E70841" w:rsidRPr="00E70841">
              <w:rPr>
                <w:rFonts w:ascii="Trebuchet MS" w:hAnsi="Trebuchet MS" w:cs="Arial"/>
                <w:sz w:val="22"/>
                <w:szCs w:val="22"/>
              </w:rPr>
              <w:t xml:space="preserve"> nou construite conectate la TEN T (noduri rutiere)</w:t>
            </w:r>
          </w:p>
          <w:p w:rsidR="00E70841" w:rsidRPr="00E70841" w:rsidRDefault="00E70841" w:rsidP="00E70841">
            <w:pPr>
              <w:pStyle w:val="ListParagraph"/>
              <w:numPr>
                <w:ilvl w:val="0"/>
                <w:numId w:val="14"/>
              </w:numPr>
              <w:spacing w:before="120" w:after="0"/>
              <w:ind w:left="589" w:hanging="357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lungimea DJ construit ≥ 4 km</w:t>
            </w:r>
          </w:p>
          <w:p w:rsidR="00E70841" w:rsidRPr="00E70841" w:rsidRDefault="00E70841" w:rsidP="00E70841">
            <w:pPr>
              <w:pStyle w:val="ListParagraph"/>
              <w:numPr>
                <w:ilvl w:val="0"/>
                <w:numId w:val="14"/>
              </w:numPr>
              <w:spacing w:before="120" w:after="0"/>
              <w:ind w:left="589" w:hanging="357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lungimea DJ construit ≥ 2&lt; 4 km</w:t>
            </w:r>
          </w:p>
          <w:p w:rsidR="00E70841" w:rsidRPr="00E70841" w:rsidRDefault="00E70841" w:rsidP="002C2D8D">
            <w:pPr>
              <w:pStyle w:val="ListParagraph"/>
              <w:numPr>
                <w:ilvl w:val="0"/>
                <w:numId w:val="14"/>
              </w:numPr>
              <w:spacing w:before="120" w:after="120"/>
              <w:ind w:left="589" w:hanging="357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>lungimea DJ construit &gt;0&lt; 2km</w:t>
            </w:r>
          </w:p>
        </w:tc>
        <w:tc>
          <w:tcPr>
            <w:tcW w:w="499" w:type="pct"/>
          </w:tcPr>
          <w:p w:rsidR="00E70841" w:rsidRDefault="00E70841" w:rsidP="006D6C21">
            <w:pPr>
              <w:jc w:val="center"/>
              <w:rPr>
                <w:szCs w:val="20"/>
                <w:lang w:val="it-IT"/>
              </w:rPr>
            </w:pPr>
          </w:p>
          <w:p w:rsidR="0032476D" w:rsidRDefault="0032476D" w:rsidP="0032476D">
            <w:pPr>
              <w:spacing w:after="0"/>
              <w:jc w:val="center"/>
              <w:rPr>
                <w:szCs w:val="20"/>
                <w:lang w:val="it-IT"/>
              </w:rPr>
            </w:pPr>
          </w:p>
          <w:p w:rsidR="0032476D" w:rsidRDefault="0032476D" w:rsidP="0032476D">
            <w:pPr>
              <w:spacing w:before="0"/>
              <w:jc w:val="center"/>
              <w:rPr>
                <w:szCs w:val="20"/>
                <w:lang w:val="it-IT"/>
              </w:rPr>
            </w:pPr>
          </w:p>
          <w:p w:rsidR="0032476D" w:rsidRDefault="0032476D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32476D" w:rsidRDefault="0032476D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7</w:t>
            </w:r>
          </w:p>
          <w:p w:rsidR="0032476D" w:rsidRPr="005E59AA" w:rsidRDefault="0032476D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  <w:tc>
          <w:tcPr>
            <w:tcW w:w="498" w:type="pct"/>
          </w:tcPr>
          <w:p w:rsidR="00E70841" w:rsidRPr="005E59AA" w:rsidRDefault="00E70841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E70841" w:rsidRPr="005E59AA" w:rsidRDefault="00E70841" w:rsidP="006D6C21">
            <w:pPr>
              <w:rPr>
                <w:szCs w:val="20"/>
                <w:lang w:val="it-IT"/>
              </w:rPr>
            </w:pPr>
          </w:p>
        </w:tc>
      </w:tr>
      <w:tr w:rsidR="006D6C21" w:rsidRPr="00B91D20" w:rsidTr="00AD5F04">
        <w:trPr>
          <w:cantSplit/>
          <w:trHeight w:val="454"/>
        </w:trPr>
        <w:tc>
          <w:tcPr>
            <w:tcW w:w="3148" w:type="pct"/>
          </w:tcPr>
          <w:p w:rsidR="006D6C21" w:rsidRPr="002C2D8D" w:rsidRDefault="002C2D8D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2C2D8D">
              <w:rPr>
                <w:rFonts w:cs="Arial"/>
                <w:b/>
                <w:sz w:val="22"/>
                <w:szCs w:val="22"/>
              </w:rPr>
              <w:t xml:space="preserve">7. </w:t>
            </w:r>
            <w:r w:rsidR="006D6C21" w:rsidRPr="002C2D8D">
              <w:rPr>
                <w:rFonts w:cs="Arial"/>
                <w:b/>
                <w:sz w:val="22"/>
                <w:szCs w:val="22"/>
              </w:rPr>
              <w:t xml:space="preserve">Asigurarea </w:t>
            </w:r>
            <w:r w:rsidR="008E6C52" w:rsidRPr="002C2D8D">
              <w:rPr>
                <w:rFonts w:cs="Arial"/>
                <w:b/>
                <w:sz w:val="22"/>
                <w:szCs w:val="22"/>
              </w:rPr>
              <w:t>conectivității</w:t>
            </w:r>
            <w:r w:rsidR="006D6C21" w:rsidRPr="002C2D8D">
              <w:rPr>
                <w:rFonts w:cs="Arial"/>
                <w:b/>
                <w:sz w:val="22"/>
                <w:szCs w:val="22"/>
              </w:rPr>
              <w:t xml:space="preserve"> la coridor TEN T</w:t>
            </w:r>
          </w:p>
          <w:p w:rsidR="006D6C21" w:rsidRPr="00E70841" w:rsidRDefault="006D6C21" w:rsidP="001266FD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/>
              <w:ind w:left="589" w:hanging="232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 xml:space="preserve">drumul(rile) </w:t>
            </w:r>
            <w:r w:rsidR="008E6C52" w:rsidRPr="00E70841">
              <w:rPr>
                <w:rFonts w:ascii="Trebuchet MS" w:hAnsi="Trebuchet MS" w:cs="Arial"/>
                <w:sz w:val="22"/>
                <w:szCs w:val="22"/>
              </w:rPr>
              <w:t>județean</w:t>
            </w:r>
            <w:r w:rsidRPr="00E70841">
              <w:rPr>
                <w:rFonts w:ascii="Trebuchet MS" w:hAnsi="Trebuchet MS" w:cs="Arial"/>
                <w:sz w:val="22"/>
                <w:szCs w:val="22"/>
              </w:rPr>
              <w:t>(e) ce fac obiectul proiectului asigura conectivitatea la 3 sau mai multe coridoare TEN T (rutiere sau rutier si feroviar/ naval-port /aeroport TEN T)</w:t>
            </w:r>
          </w:p>
          <w:p w:rsidR="006D6C21" w:rsidRPr="00E70841" w:rsidRDefault="006D6C21" w:rsidP="001266FD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/>
              <w:ind w:left="589" w:hanging="232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 xml:space="preserve">drumul(rile) </w:t>
            </w:r>
            <w:r w:rsidR="008E6C52" w:rsidRPr="00E70841">
              <w:rPr>
                <w:rFonts w:ascii="Trebuchet MS" w:hAnsi="Trebuchet MS" w:cs="Arial"/>
                <w:sz w:val="22"/>
                <w:szCs w:val="22"/>
              </w:rPr>
              <w:t>județean</w:t>
            </w:r>
            <w:r w:rsidRPr="00E70841">
              <w:rPr>
                <w:rFonts w:ascii="Trebuchet MS" w:hAnsi="Trebuchet MS" w:cs="Arial"/>
                <w:sz w:val="22"/>
                <w:szCs w:val="22"/>
              </w:rPr>
              <w:t>(e) ce fac obiectul proiectului asigura conectivitatea la 2 coridoare TEN T (rutiere sau rutier si feroviar/naval-port/aeroport TENT)</w:t>
            </w:r>
          </w:p>
          <w:p w:rsidR="006D6C21" w:rsidRPr="00E70841" w:rsidRDefault="006D6C21" w:rsidP="001266FD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/>
              <w:ind w:left="589" w:hanging="232"/>
              <w:rPr>
                <w:rFonts w:ascii="Trebuchet MS" w:hAnsi="Trebuchet MS" w:cs="Arial"/>
                <w:sz w:val="22"/>
                <w:szCs w:val="22"/>
              </w:rPr>
            </w:pPr>
            <w:r w:rsidRPr="00E70841">
              <w:rPr>
                <w:rFonts w:ascii="Trebuchet MS" w:hAnsi="Trebuchet MS" w:cs="Arial"/>
                <w:sz w:val="22"/>
                <w:szCs w:val="22"/>
              </w:rPr>
              <w:t xml:space="preserve">drumul(rile) </w:t>
            </w:r>
            <w:r w:rsidR="008E6C52" w:rsidRPr="00E70841">
              <w:rPr>
                <w:rFonts w:ascii="Trebuchet MS" w:hAnsi="Trebuchet MS" w:cs="Arial"/>
                <w:sz w:val="22"/>
                <w:szCs w:val="22"/>
              </w:rPr>
              <w:t>județean</w:t>
            </w:r>
            <w:r w:rsidRPr="00E70841">
              <w:rPr>
                <w:rFonts w:ascii="Trebuchet MS" w:hAnsi="Trebuchet MS" w:cs="Arial"/>
                <w:sz w:val="22"/>
                <w:szCs w:val="22"/>
              </w:rPr>
              <w:t>(e) ce fac obiectul proiectului asigura conectivitatea la 1 coridor TEN T rutier</w:t>
            </w:r>
          </w:p>
        </w:tc>
        <w:tc>
          <w:tcPr>
            <w:tcW w:w="499" w:type="pct"/>
          </w:tcPr>
          <w:p w:rsidR="006D6C21" w:rsidRDefault="006D6C21" w:rsidP="006D6C21">
            <w:pPr>
              <w:jc w:val="center"/>
              <w:rPr>
                <w:szCs w:val="20"/>
                <w:lang w:val="it-IT"/>
              </w:rPr>
            </w:pPr>
          </w:p>
          <w:p w:rsidR="0032476D" w:rsidRDefault="0032476D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32476D" w:rsidRDefault="0032476D" w:rsidP="006D6C21">
            <w:pPr>
              <w:jc w:val="center"/>
              <w:rPr>
                <w:szCs w:val="20"/>
                <w:lang w:val="it-IT"/>
              </w:rPr>
            </w:pPr>
          </w:p>
          <w:p w:rsidR="0032476D" w:rsidRDefault="0032476D" w:rsidP="006D6C21">
            <w:pPr>
              <w:jc w:val="center"/>
              <w:rPr>
                <w:szCs w:val="20"/>
                <w:lang w:val="it-IT"/>
              </w:rPr>
            </w:pPr>
          </w:p>
          <w:p w:rsidR="0032476D" w:rsidRDefault="0032476D" w:rsidP="0032476D">
            <w:pPr>
              <w:spacing w:after="0"/>
              <w:jc w:val="center"/>
              <w:rPr>
                <w:szCs w:val="20"/>
                <w:lang w:val="it-IT"/>
              </w:rPr>
            </w:pPr>
          </w:p>
          <w:p w:rsidR="0032476D" w:rsidRDefault="0032476D" w:rsidP="0032476D">
            <w:pPr>
              <w:spacing w:before="0"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7</w:t>
            </w:r>
          </w:p>
          <w:p w:rsidR="0032476D" w:rsidRDefault="0032476D" w:rsidP="0032476D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32476D" w:rsidRDefault="0032476D" w:rsidP="0032476D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32476D" w:rsidRPr="00B91D20" w:rsidRDefault="0032476D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  <w:tc>
          <w:tcPr>
            <w:tcW w:w="498" w:type="pct"/>
          </w:tcPr>
          <w:p w:rsidR="006D6C21" w:rsidRPr="00B91D20" w:rsidRDefault="006D6C21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6D6C21" w:rsidRPr="00B91D20" w:rsidRDefault="006D6C21" w:rsidP="006D6C21">
            <w:pPr>
              <w:rPr>
                <w:szCs w:val="20"/>
                <w:lang w:val="it-IT"/>
              </w:rPr>
            </w:pPr>
          </w:p>
        </w:tc>
      </w:tr>
      <w:tr w:rsidR="004B3F3B" w:rsidRPr="00B91D20" w:rsidTr="00AD5F04">
        <w:trPr>
          <w:cantSplit/>
          <w:trHeight w:val="454"/>
        </w:trPr>
        <w:tc>
          <w:tcPr>
            <w:tcW w:w="3148" w:type="pct"/>
          </w:tcPr>
          <w:p w:rsidR="004B3F3B" w:rsidRPr="004B3F3B" w:rsidRDefault="004B3F3B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4B3F3B">
              <w:rPr>
                <w:rFonts w:cs="Arial"/>
                <w:b/>
                <w:sz w:val="22"/>
                <w:szCs w:val="22"/>
              </w:rPr>
              <w:lastRenderedPageBreak/>
              <w:t>8. Sustenabilitate</w:t>
            </w:r>
          </w:p>
          <w:p w:rsidR="004B3F3B" w:rsidRPr="004B3F3B" w:rsidRDefault="004B3F3B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4B3F3B">
              <w:rPr>
                <w:rFonts w:cs="Arial"/>
                <w:sz w:val="22"/>
                <w:szCs w:val="22"/>
              </w:rPr>
              <w:t xml:space="preserve">Solicitantul identifica toate aspectele aferente </w:t>
            </w:r>
            <w:r w:rsidR="008E6C52" w:rsidRPr="004B3F3B">
              <w:rPr>
                <w:rFonts w:cs="Arial"/>
                <w:sz w:val="22"/>
                <w:szCs w:val="22"/>
              </w:rPr>
              <w:t>sustenabilității</w:t>
            </w:r>
            <w:r w:rsidRPr="004B3F3B">
              <w:rPr>
                <w:rFonts w:cs="Arial"/>
                <w:sz w:val="22"/>
                <w:szCs w:val="22"/>
              </w:rPr>
              <w:t xml:space="preserve"> proiectului referitoare la sustenabilitatea </w:t>
            </w:r>
            <w:r w:rsidR="008E6C52" w:rsidRPr="004B3F3B">
              <w:rPr>
                <w:rFonts w:cs="Arial"/>
                <w:sz w:val="22"/>
                <w:szCs w:val="22"/>
              </w:rPr>
              <w:t>instituțională</w:t>
            </w:r>
            <w:r w:rsidRPr="004B3F3B">
              <w:rPr>
                <w:rFonts w:cs="Arial"/>
                <w:sz w:val="22"/>
                <w:szCs w:val="22"/>
              </w:rPr>
              <w:t xml:space="preserve"> (structura </w:t>
            </w:r>
            <w:r w:rsidR="008E6C52" w:rsidRPr="004B3F3B">
              <w:rPr>
                <w:rFonts w:cs="Arial"/>
                <w:sz w:val="22"/>
                <w:szCs w:val="22"/>
              </w:rPr>
              <w:t>funcțională</w:t>
            </w:r>
            <w:r w:rsidRPr="004B3F3B">
              <w:rPr>
                <w:rFonts w:cs="Arial"/>
                <w:sz w:val="22"/>
                <w:szCs w:val="22"/>
              </w:rPr>
              <w:t xml:space="preserve"> destinata managementului) si financiara</w:t>
            </w:r>
          </w:p>
        </w:tc>
        <w:tc>
          <w:tcPr>
            <w:tcW w:w="499" w:type="pct"/>
          </w:tcPr>
          <w:p w:rsidR="004B3F3B" w:rsidRPr="00B91D20" w:rsidRDefault="0032476D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1 - 10</w:t>
            </w:r>
          </w:p>
        </w:tc>
        <w:tc>
          <w:tcPr>
            <w:tcW w:w="498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</w:tr>
      <w:tr w:rsidR="004B3F3B" w:rsidRPr="00B91D20" w:rsidTr="00AD5F04">
        <w:trPr>
          <w:cantSplit/>
          <w:trHeight w:val="454"/>
        </w:trPr>
        <w:tc>
          <w:tcPr>
            <w:tcW w:w="3148" w:type="pct"/>
          </w:tcPr>
          <w:p w:rsidR="004B3F3B" w:rsidRPr="004B3F3B" w:rsidRDefault="004B3F3B" w:rsidP="004B3F3B">
            <w:pPr>
              <w:jc w:val="both"/>
              <w:rPr>
                <w:sz w:val="22"/>
                <w:szCs w:val="22"/>
                <w:lang w:val="en-US"/>
              </w:rPr>
            </w:pPr>
            <w:r w:rsidRPr="004B3F3B">
              <w:rPr>
                <w:b/>
                <w:sz w:val="22"/>
                <w:szCs w:val="22"/>
              </w:rPr>
              <w:t>9. Caracterul integrat al ideii de proiect cu alte proiecte</w:t>
            </w:r>
            <w:r w:rsidRPr="004B3F3B">
              <w:rPr>
                <w:sz w:val="22"/>
                <w:szCs w:val="22"/>
                <w:lang w:val="en-US"/>
              </w:rPr>
              <w:t>:</w:t>
            </w:r>
          </w:p>
          <w:p w:rsidR="004B3F3B" w:rsidRPr="00092EBD" w:rsidRDefault="00092EBD" w:rsidP="00092EBD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ascii="Trebuchet MS" w:hAnsi="Trebuchet MS"/>
                <w:sz w:val="22"/>
                <w:szCs w:val="22"/>
              </w:rPr>
            </w:pPr>
            <w:r w:rsidRPr="00092EBD">
              <w:rPr>
                <w:rFonts w:ascii="Trebuchet MS" w:hAnsi="Trebuchet MS"/>
                <w:sz w:val="22"/>
                <w:szCs w:val="22"/>
              </w:rPr>
              <w:t>Proiectul este complementar cu unul sau mai multe proiecte contractate/implementate sau aflate in curs de implementare</w:t>
            </w:r>
          </w:p>
          <w:p w:rsidR="004B3F3B" w:rsidRPr="004B3F3B" w:rsidRDefault="00092EBD" w:rsidP="006B3C70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cs="Arial"/>
                <w:sz w:val="22"/>
                <w:szCs w:val="22"/>
              </w:rPr>
            </w:pPr>
            <w:r w:rsidRPr="00092EBD">
              <w:rPr>
                <w:rFonts w:ascii="Trebuchet MS" w:hAnsi="Trebuchet MS" w:cs="Arial"/>
                <w:sz w:val="22"/>
                <w:szCs w:val="22"/>
              </w:rPr>
              <w:t>Proiectul este complementar cu un</w:t>
            </w:r>
            <w:r w:rsidR="006B3C70">
              <w:rPr>
                <w:rFonts w:ascii="Trebuchet MS" w:hAnsi="Trebuchet MS" w:cs="Arial"/>
                <w:sz w:val="22"/>
                <w:szCs w:val="22"/>
              </w:rPr>
              <w:t>a</w:t>
            </w:r>
            <w:r w:rsidRPr="00092EBD">
              <w:rPr>
                <w:rFonts w:ascii="Trebuchet MS" w:hAnsi="Trebuchet MS" w:cs="Arial"/>
                <w:sz w:val="22"/>
                <w:szCs w:val="22"/>
              </w:rPr>
              <w:t xml:space="preserve"> sau mai multe idei de proiecte?</w:t>
            </w:r>
          </w:p>
        </w:tc>
        <w:tc>
          <w:tcPr>
            <w:tcW w:w="499" w:type="pct"/>
          </w:tcPr>
          <w:p w:rsidR="004B3F3B" w:rsidRDefault="004B3F3B" w:rsidP="006D6C21">
            <w:pPr>
              <w:jc w:val="center"/>
              <w:rPr>
                <w:szCs w:val="20"/>
                <w:lang w:val="it-IT"/>
              </w:rPr>
            </w:pPr>
          </w:p>
          <w:p w:rsidR="0032476D" w:rsidRDefault="0032476D" w:rsidP="006D6C21">
            <w:pPr>
              <w:jc w:val="center"/>
              <w:rPr>
                <w:szCs w:val="20"/>
                <w:lang w:val="it-IT"/>
              </w:rPr>
            </w:pPr>
          </w:p>
          <w:p w:rsidR="0032476D" w:rsidRDefault="00092EBD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32476D" w:rsidRDefault="0032476D" w:rsidP="006D6C21">
            <w:pPr>
              <w:jc w:val="center"/>
              <w:rPr>
                <w:szCs w:val="20"/>
                <w:lang w:val="it-IT"/>
              </w:rPr>
            </w:pPr>
          </w:p>
          <w:p w:rsidR="0032476D" w:rsidRPr="00B91D20" w:rsidRDefault="00092EBD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  <w:tc>
          <w:tcPr>
            <w:tcW w:w="498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</w:tr>
      <w:tr w:rsidR="00254658" w:rsidRPr="00B91D20" w:rsidTr="00AD5F04">
        <w:trPr>
          <w:cantSplit/>
          <w:trHeight w:val="454"/>
        </w:trPr>
        <w:tc>
          <w:tcPr>
            <w:tcW w:w="3148" w:type="pct"/>
          </w:tcPr>
          <w:p w:rsidR="00254658" w:rsidRPr="00392139" w:rsidRDefault="00254658" w:rsidP="0025465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10. </w:t>
            </w:r>
            <w:r w:rsidRPr="00254658">
              <w:rPr>
                <w:b/>
                <w:sz w:val="22"/>
                <w:szCs w:val="22"/>
              </w:rPr>
              <w:t>Ideea   de proiect  prezinta  un caracter integrat  sectorial si/sau teritorial:</w:t>
            </w:r>
          </w:p>
          <w:p w:rsidR="00254658" w:rsidRDefault="00254658" w:rsidP="002546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8E6C52" w:rsidRPr="00392139">
              <w:rPr>
                <w:sz w:val="22"/>
                <w:szCs w:val="22"/>
              </w:rPr>
              <w:t>Activitățile</w:t>
            </w:r>
            <w:r w:rsidRPr="00392139">
              <w:rPr>
                <w:sz w:val="22"/>
                <w:szCs w:val="22"/>
              </w:rPr>
              <w:t xml:space="preserve"> descrise</w:t>
            </w:r>
            <w:r w:rsidRPr="00392139">
              <w:rPr>
                <w:rFonts w:cs="Arial"/>
                <w:sz w:val="22"/>
                <w:szCs w:val="22"/>
              </w:rPr>
              <w:t xml:space="preserve"> </w:t>
            </w:r>
            <w:r w:rsidRPr="00392139">
              <w:rPr>
                <w:sz w:val="22"/>
                <w:szCs w:val="22"/>
              </w:rPr>
              <w:t>prezinta  un  caracter   integrat sectorial   (rezolva</w:t>
            </w:r>
            <w:r w:rsidRPr="00392139">
              <w:rPr>
                <w:rFonts w:cs="Arial"/>
                <w:sz w:val="22"/>
                <w:szCs w:val="22"/>
              </w:rPr>
              <w:t xml:space="preserve"> </w:t>
            </w:r>
            <w:r w:rsidRPr="00392139">
              <w:rPr>
                <w:sz w:val="22"/>
                <w:szCs w:val="22"/>
              </w:rPr>
              <w:t>cat</w:t>
            </w:r>
            <w:r w:rsidRPr="00392139">
              <w:rPr>
                <w:rFonts w:cs="Arial"/>
                <w:sz w:val="22"/>
                <w:szCs w:val="22"/>
              </w:rPr>
              <w:t xml:space="preserve">   </w:t>
            </w:r>
            <w:r w:rsidRPr="00392139">
              <w:rPr>
                <w:sz w:val="22"/>
                <w:szCs w:val="22"/>
              </w:rPr>
              <w:t xml:space="preserve">mai  multe nevoi dintr-un anumit sector sau asigura rezolvarea   nevoilor unui sector la nivelul </w:t>
            </w:r>
            <w:r w:rsidR="008E6C52" w:rsidRPr="00392139">
              <w:rPr>
                <w:sz w:val="22"/>
                <w:szCs w:val="22"/>
              </w:rPr>
              <w:t>întregului</w:t>
            </w:r>
            <w:r w:rsidRPr="00392139">
              <w:rPr>
                <w:sz w:val="22"/>
                <w:szCs w:val="22"/>
              </w:rPr>
              <w:t xml:space="preserve">  areal studiat)</w:t>
            </w:r>
          </w:p>
          <w:p w:rsidR="00254658" w:rsidRPr="004B3F3B" w:rsidRDefault="00254658" w:rsidP="00254658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</w:t>
            </w:r>
            <w:r w:rsidR="008E6C52" w:rsidRPr="00254658">
              <w:rPr>
                <w:sz w:val="22"/>
                <w:szCs w:val="22"/>
              </w:rPr>
              <w:t>Acțiunile</w:t>
            </w:r>
            <w:r w:rsidRPr="00254658">
              <w:rPr>
                <w:sz w:val="22"/>
                <w:szCs w:val="22"/>
              </w:rPr>
              <w:t>/</w:t>
            </w:r>
            <w:r w:rsidR="008E6C52" w:rsidRPr="00254658">
              <w:rPr>
                <w:sz w:val="22"/>
                <w:szCs w:val="22"/>
              </w:rPr>
              <w:t>activitățile</w:t>
            </w:r>
            <w:r w:rsidRPr="00254658">
              <w:rPr>
                <w:sz w:val="22"/>
                <w:szCs w:val="22"/>
              </w:rPr>
              <w:t xml:space="preserve"> descrise,  prin  impactul  vizat,    prezinta  un  caracter   integrat teritorial   (rezolva   mai   multe  nevoie dintr-o  anumita zona/cartier)</w:t>
            </w:r>
          </w:p>
        </w:tc>
        <w:tc>
          <w:tcPr>
            <w:tcW w:w="499" w:type="pct"/>
          </w:tcPr>
          <w:p w:rsidR="00254658" w:rsidRDefault="00254658" w:rsidP="006D6C21">
            <w:pPr>
              <w:jc w:val="center"/>
              <w:rPr>
                <w:szCs w:val="20"/>
                <w:lang w:val="it-IT"/>
              </w:rPr>
            </w:pPr>
          </w:p>
          <w:p w:rsidR="00254658" w:rsidRDefault="00254658" w:rsidP="006D6C21">
            <w:pPr>
              <w:jc w:val="center"/>
              <w:rPr>
                <w:szCs w:val="20"/>
                <w:lang w:val="it-IT"/>
              </w:rPr>
            </w:pPr>
          </w:p>
          <w:p w:rsidR="00254658" w:rsidRDefault="00254658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  <w:p w:rsidR="00254658" w:rsidRDefault="00254658" w:rsidP="006D6C21">
            <w:pPr>
              <w:jc w:val="center"/>
              <w:rPr>
                <w:szCs w:val="20"/>
                <w:lang w:val="it-IT"/>
              </w:rPr>
            </w:pPr>
          </w:p>
          <w:p w:rsidR="00254658" w:rsidRDefault="00254658" w:rsidP="006D6C21">
            <w:pPr>
              <w:jc w:val="center"/>
              <w:rPr>
                <w:szCs w:val="20"/>
                <w:lang w:val="it-IT"/>
              </w:rPr>
            </w:pPr>
          </w:p>
          <w:p w:rsidR="00254658" w:rsidRDefault="00254658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  <w:tc>
          <w:tcPr>
            <w:tcW w:w="498" w:type="pct"/>
          </w:tcPr>
          <w:p w:rsidR="00254658" w:rsidRPr="00B91D20" w:rsidRDefault="00254658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254658" w:rsidRPr="00B91D20" w:rsidRDefault="00254658" w:rsidP="006D6C21">
            <w:pPr>
              <w:rPr>
                <w:szCs w:val="20"/>
                <w:lang w:val="it-IT"/>
              </w:rPr>
            </w:pPr>
          </w:p>
        </w:tc>
      </w:tr>
      <w:tr w:rsidR="004B3F3B" w:rsidRPr="00B91D20" w:rsidTr="00AD5F04">
        <w:trPr>
          <w:cantSplit/>
          <w:trHeight w:val="454"/>
        </w:trPr>
        <w:tc>
          <w:tcPr>
            <w:tcW w:w="3148" w:type="pct"/>
          </w:tcPr>
          <w:p w:rsidR="004B3F3B" w:rsidRPr="004B3F3B" w:rsidRDefault="004B3F3B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4B3F3B">
              <w:rPr>
                <w:rFonts w:cs="Arial"/>
                <w:b/>
                <w:sz w:val="22"/>
                <w:szCs w:val="22"/>
              </w:rPr>
              <w:t>1</w:t>
            </w:r>
            <w:r w:rsidR="00254658">
              <w:rPr>
                <w:rFonts w:cs="Arial"/>
                <w:b/>
                <w:sz w:val="22"/>
                <w:szCs w:val="22"/>
              </w:rPr>
              <w:t>1</w:t>
            </w:r>
            <w:r w:rsidRPr="004B3F3B">
              <w:rPr>
                <w:rFonts w:cs="Arial"/>
                <w:b/>
                <w:sz w:val="22"/>
                <w:szCs w:val="22"/>
              </w:rPr>
              <w:t xml:space="preserve">. </w:t>
            </w:r>
            <w:r>
              <w:rPr>
                <w:rFonts w:cs="Arial"/>
                <w:b/>
                <w:sz w:val="22"/>
                <w:szCs w:val="22"/>
              </w:rPr>
              <w:t>Aspecte de m</w:t>
            </w:r>
            <w:r w:rsidRPr="004B3F3B">
              <w:rPr>
                <w:rFonts w:cs="Arial"/>
                <w:b/>
                <w:sz w:val="22"/>
                <w:szCs w:val="22"/>
              </w:rPr>
              <w:t>ediu</w:t>
            </w:r>
          </w:p>
          <w:p w:rsidR="004B3F3B" w:rsidRPr="004B3F3B" w:rsidRDefault="004B3F3B" w:rsidP="00065D94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4B3F3B">
              <w:rPr>
                <w:rFonts w:cs="Arial"/>
                <w:sz w:val="22"/>
                <w:szCs w:val="22"/>
              </w:rPr>
              <w:t xml:space="preserve">Proiectul asigura respectarea </w:t>
            </w:r>
            <w:r w:rsidR="008E6C52" w:rsidRPr="004B3F3B">
              <w:rPr>
                <w:rFonts w:cs="Arial"/>
                <w:sz w:val="22"/>
                <w:szCs w:val="22"/>
              </w:rPr>
              <w:t>cerințelor</w:t>
            </w:r>
            <w:r w:rsidRPr="004B3F3B">
              <w:rPr>
                <w:rFonts w:cs="Arial"/>
                <w:sz w:val="22"/>
                <w:szCs w:val="22"/>
              </w:rPr>
              <w:t xml:space="preserve"> privind </w:t>
            </w:r>
            <w:r w:rsidR="008E6C52" w:rsidRPr="004B3F3B">
              <w:rPr>
                <w:rFonts w:cs="Arial"/>
                <w:sz w:val="22"/>
                <w:szCs w:val="22"/>
              </w:rPr>
              <w:t>protecția</w:t>
            </w:r>
            <w:r w:rsidRPr="004B3F3B">
              <w:rPr>
                <w:rFonts w:cs="Arial"/>
                <w:sz w:val="22"/>
                <w:szCs w:val="22"/>
              </w:rPr>
              <w:t xml:space="preserve"> mediului, utilizarea eficienta a</w:t>
            </w:r>
            <w:bookmarkStart w:id="0" w:name="_GoBack"/>
            <w:bookmarkEnd w:id="0"/>
            <w:r w:rsidRPr="004B3F3B">
              <w:rPr>
                <w:rFonts w:cs="Arial"/>
                <w:sz w:val="22"/>
                <w:szCs w:val="22"/>
              </w:rPr>
              <w:t xml:space="preserve"> resurselor, atenuarea si   adaptarea la </w:t>
            </w:r>
            <w:r w:rsidR="008E6C52" w:rsidRPr="004B3F3B">
              <w:rPr>
                <w:rFonts w:cs="Arial"/>
                <w:sz w:val="22"/>
                <w:szCs w:val="22"/>
              </w:rPr>
              <w:t>schimbări</w:t>
            </w:r>
            <w:r w:rsidRPr="004B3F3B">
              <w:rPr>
                <w:rFonts w:cs="Arial"/>
                <w:sz w:val="22"/>
                <w:szCs w:val="22"/>
              </w:rPr>
              <w:t xml:space="preserve"> climatice, biodiversitate</w:t>
            </w:r>
          </w:p>
        </w:tc>
        <w:tc>
          <w:tcPr>
            <w:tcW w:w="499" w:type="pct"/>
          </w:tcPr>
          <w:p w:rsidR="004B3F3B" w:rsidRPr="00B91D20" w:rsidRDefault="0032476D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1 - 10</w:t>
            </w:r>
          </w:p>
        </w:tc>
        <w:tc>
          <w:tcPr>
            <w:tcW w:w="498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</w:tr>
    </w:tbl>
    <w:p w:rsidR="00204903" w:rsidRPr="00254658" w:rsidRDefault="00254658">
      <w:pPr>
        <w:rPr>
          <w:b/>
        </w:rPr>
      </w:pPr>
      <w:r w:rsidRPr="00254658">
        <w:rPr>
          <w:b/>
        </w:rPr>
        <w:t xml:space="preserve">Obs. </w:t>
      </w:r>
      <w:r w:rsidR="008E6C52" w:rsidRPr="00254658">
        <w:rPr>
          <w:b/>
        </w:rPr>
        <w:t>Întrebările</w:t>
      </w:r>
      <w:r w:rsidRPr="00254658">
        <w:rPr>
          <w:b/>
        </w:rPr>
        <w:t xml:space="preserve"> 5 si 6 se exclud reciproc. Punctajul maxim pentru o fisa este de 100 puncte</w:t>
      </w:r>
    </w:p>
    <w:p w:rsidR="00204903" w:rsidRDefault="00204903"/>
    <w:p w:rsidR="00E122DA" w:rsidRPr="00204903" w:rsidRDefault="00204903">
      <w:pPr>
        <w:rPr>
          <w:b/>
        </w:rPr>
      </w:pPr>
      <w:r w:rsidRPr="00204903">
        <w:rPr>
          <w:b/>
        </w:rPr>
        <w:t>Evaluator</w:t>
      </w:r>
    </w:p>
    <w:p w:rsidR="00204903" w:rsidRDefault="00204903">
      <w:r>
        <w:t>Nume si prenume ..........................</w:t>
      </w:r>
    </w:p>
    <w:p w:rsidR="00204903" w:rsidRDefault="008E6C52">
      <w:r>
        <w:t>Semnătura</w:t>
      </w:r>
      <w:r w:rsidR="00204903">
        <w:t xml:space="preserve"> ..................................</w:t>
      </w:r>
    </w:p>
    <w:p w:rsidR="00204903" w:rsidRDefault="00204903">
      <w:r>
        <w:t>Data .........................</w:t>
      </w:r>
    </w:p>
    <w:sectPr w:rsidR="00204903" w:rsidSect="003A2A99">
      <w:headerReference w:type="default" r:id="rId7"/>
      <w:pgSz w:w="11907" w:h="16840" w:code="9"/>
      <w:pgMar w:top="1134" w:right="1134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211" w:rsidRDefault="005E6211" w:rsidP="00E122DA">
      <w:pPr>
        <w:spacing w:before="0" w:after="0"/>
      </w:pPr>
      <w:r>
        <w:separator/>
      </w:r>
    </w:p>
  </w:endnote>
  <w:endnote w:type="continuationSeparator" w:id="0">
    <w:p w:rsidR="005E6211" w:rsidRDefault="005E6211" w:rsidP="00E122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211" w:rsidRDefault="005E6211" w:rsidP="00E122DA">
      <w:pPr>
        <w:spacing w:before="0" w:after="0"/>
      </w:pPr>
      <w:r>
        <w:separator/>
      </w:r>
    </w:p>
  </w:footnote>
  <w:footnote w:type="continuationSeparator" w:id="0">
    <w:p w:rsidR="005E6211" w:rsidRDefault="005E6211" w:rsidP="00E122DA">
      <w:pPr>
        <w:spacing w:before="0" w:after="0"/>
      </w:pPr>
      <w:r>
        <w:continuationSeparator/>
      </w:r>
    </w:p>
  </w:footnote>
  <w:footnote w:id="1">
    <w:p w:rsidR="0069152D" w:rsidRPr="00392139" w:rsidRDefault="0069152D" w:rsidP="0069152D">
      <w:pPr>
        <w:pStyle w:val="FootnoteText"/>
        <w:jc w:val="both"/>
        <w:rPr>
          <w:rFonts w:ascii="Trebuchet MS" w:hAnsi="Trebuchet MS"/>
        </w:rPr>
      </w:pPr>
      <w:r w:rsidRPr="00392139">
        <w:rPr>
          <w:rStyle w:val="FootnoteReference"/>
          <w:rFonts w:ascii="Trebuchet MS" w:hAnsi="Trebuchet MS"/>
        </w:rPr>
        <w:footnoteRef/>
      </w:r>
      <w:r w:rsidRPr="00392139">
        <w:rPr>
          <w:rFonts w:ascii="Trebuchet MS" w:hAnsi="Trebuchet MS"/>
        </w:rPr>
        <w:t xml:space="preserve"> </w:t>
      </w:r>
      <w:r w:rsidRPr="00392139">
        <w:rPr>
          <w:rFonts w:ascii="Trebuchet MS" w:hAnsi="Trebuchet MS"/>
          <w:sz w:val="22"/>
          <w:szCs w:val="22"/>
        </w:rPr>
        <w:t>UAT-urile vor anexa la fisa de proiect documente/</w:t>
      </w:r>
      <w:r w:rsidR="008E6C52" w:rsidRPr="00392139">
        <w:rPr>
          <w:rFonts w:ascii="Trebuchet MS" w:hAnsi="Trebuchet MS"/>
          <w:sz w:val="22"/>
          <w:szCs w:val="22"/>
        </w:rPr>
        <w:t>informații</w:t>
      </w:r>
      <w:r w:rsidRPr="00392139">
        <w:rPr>
          <w:rFonts w:ascii="Trebuchet MS" w:hAnsi="Trebuchet MS"/>
          <w:sz w:val="22"/>
          <w:szCs w:val="22"/>
        </w:rPr>
        <w:t xml:space="preserve"> relevante in sensul </w:t>
      </w:r>
      <w:r w:rsidR="008E6C52" w:rsidRPr="00392139">
        <w:rPr>
          <w:rFonts w:ascii="Trebuchet MS" w:hAnsi="Trebuchet MS"/>
          <w:sz w:val="22"/>
          <w:szCs w:val="22"/>
        </w:rPr>
        <w:t>cerinței</w:t>
      </w:r>
      <w:r w:rsidRPr="00392139">
        <w:rPr>
          <w:rFonts w:ascii="Trebuchet MS" w:hAnsi="Trebuchet MS"/>
          <w:sz w:val="22"/>
          <w:szCs w:val="22"/>
        </w:rPr>
        <w:t xml:space="preserve"> formulate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CCB" w:rsidRPr="00C22CCB" w:rsidRDefault="00C22CCB" w:rsidP="00C22CCB">
    <w:pPr>
      <w:pStyle w:val="Header"/>
      <w:jc w:val="right"/>
      <w:rPr>
        <w:lang w:val="en-US"/>
      </w:rPr>
    </w:pPr>
    <w:r>
      <w:rPr>
        <w:lang w:val="en-US"/>
      </w:rPr>
      <w:t xml:space="preserve">Anexa </w:t>
    </w:r>
    <w:r w:rsidR="00354144">
      <w:rPr>
        <w:lang w:val="en-US"/>
      </w:rPr>
      <w:t>2</w:t>
    </w:r>
    <w:r>
      <w:rPr>
        <w:lang w:val="en-US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CCD0CAA"/>
    <w:multiLevelType w:val="hybridMultilevel"/>
    <w:tmpl w:val="85906078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C642357"/>
    <w:multiLevelType w:val="hybridMultilevel"/>
    <w:tmpl w:val="CA62A0CC"/>
    <w:lvl w:ilvl="0" w:tplc="636829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9350D5"/>
    <w:multiLevelType w:val="hybridMultilevel"/>
    <w:tmpl w:val="E02467E0"/>
    <w:lvl w:ilvl="0" w:tplc="2BA24E3C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4799F"/>
    <w:multiLevelType w:val="hybridMultilevel"/>
    <w:tmpl w:val="78C820A0"/>
    <w:lvl w:ilvl="0" w:tplc="0434C0A8">
      <w:start w:val="1"/>
      <w:numFmt w:val="decimal"/>
      <w:lvlText w:val="%1."/>
      <w:lvlJc w:val="left"/>
      <w:pPr>
        <w:ind w:left="7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7" w15:restartNumberingAfterBreak="0">
    <w:nsid w:val="3C682467"/>
    <w:multiLevelType w:val="hybridMultilevel"/>
    <w:tmpl w:val="4B4E6760"/>
    <w:lvl w:ilvl="0" w:tplc="DE2AA960">
      <w:start w:val="1"/>
      <w:numFmt w:val="lowerLetter"/>
      <w:lvlText w:val="%1."/>
      <w:lvlJc w:val="left"/>
      <w:pPr>
        <w:ind w:left="982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8" w15:restartNumberingAfterBreak="0">
    <w:nsid w:val="45E8192E"/>
    <w:multiLevelType w:val="hybridMultilevel"/>
    <w:tmpl w:val="7E5C09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0867872"/>
    <w:multiLevelType w:val="hybridMultilevel"/>
    <w:tmpl w:val="14BAA9FC"/>
    <w:lvl w:ilvl="0" w:tplc="8B162BEC">
      <w:numFmt w:val="bullet"/>
      <w:lvlText w:val="-"/>
      <w:lvlJc w:val="left"/>
      <w:pPr>
        <w:ind w:left="104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1" w15:restartNumberingAfterBreak="0">
    <w:nsid w:val="53FA6BE1"/>
    <w:multiLevelType w:val="hybridMultilevel"/>
    <w:tmpl w:val="CEA06D58"/>
    <w:lvl w:ilvl="0" w:tplc="C32CE710">
      <w:start w:val="1"/>
      <w:numFmt w:val="lowerLetter"/>
      <w:lvlText w:val="%1."/>
      <w:lvlJc w:val="left"/>
      <w:pPr>
        <w:ind w:left="5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2" w:hanging="360"/>
      </w:pPr>
    </w:lvl>
    <w:lvl w:ilvl="2" w:tplc="0409001B" w:tentative="1">
      <w:start w:val="1"/>
      <w:numFmt w:val="lowerRoman"/>
      <w:lvlText w:val="%3."/>
      <w:lvlJc w:val="right"/>
      <w:pPr>
        <w:ind w:left="2032" w:hanging="180"/>
      </w:pPr>
    </w:lvl>
    <w:lvl w:ilvl="3" w:tplc="0409000F" w:tentative="1">
      <w:start w:val="1"/>
      <w:numFmt w:val="decimal"/>
      <w:lvlText w:val="%4."/>
      <w:lvlJc w:val="left"/>
      <w:pPr>
        <w:ind w:left="2752" w:hanging="360"/>
      </w:pPr>
    </w:lvl>
    <w:lvl w:ilvl="4" w:tplc="04090019" w:tentative="1">
      <w:start w:val="1"/>
      <w:numFmt w:val="lowerLetter"/>
      <w:lvlText w:val="%5."/>
      <w:lvlJc w:val="left"/>
      <w:pPr>
        <w:ind w:left="3472" w:hanging="360"/>
      </w:pPr>
    </w:lvl>
    <w:lvl w:ilvl="5" w:tplc="0409001B" w:tentative="1">
      <w:start w:val="1"/>
      <w:numFmt w:val="lowerRoman"/>
      <w:lvlText w:val="%6."/>
      <w:lvlJc w:val="right"/>
      <w:pPr>
        <w:ind w:left="4192" w:hanging="180"/>
      </w:pPr>
    </w:lvl>
    <w:lvl w:ilvl="6" w:tplc="0409000F" w:tentative="1">
      <w:start w:val="1"/>
      <w:numFmt w:val="decimal"/>
      <w:lvlText w:val="%7."/>
      <w:lvlJc w:val="left"/>
      <w:pPr>
        <w:ind w:left="4912" w:hanging="360"/>
      </w:pPr>
    </w:lvl>
    <w:lvl w:ilvl="7" w:tplc="04090019" w:tentative="1">
      <w:start w:val="1"/>
      <w:numFmt w:val="lowerLetter"/>
      <w:lvlText w:val="%8."/>
      <w:lvlJc w:val="left"/>
      <w:pPr>
        <w:ind w:left="5632" w:hanging="360"/>
      </w:pPr>
    </w:lvl>
    <w:lvl w:ilvl="8" w:tplc="040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12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3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 w15:restartNumberingAfterBreak="0">
    <w:nsid w:val="74593F22"/>
    <w:multiLevelType w:val="hybridMultilevel"/>
    <w:tmpl w:val="5AD2A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0"/>
  </w:num>
  <w:num w:numId="5">
    <w:abstractNumId w:val="9"/>
  </w:num>
  <w:num w:numId="6">
    <w:abstractNumId w:val="14"/>
  </w:num>
  <w:num w:numId="7">
    <w:abstractNumId w:val="2"/>
  </w:num>
  <w:num w:numId="8">
    <w:abstractNumId w:val="4"/>
  </w:num>
  <w:num w:numId="9">
    <w:abstractNumId w:val="8"/>
  </w:num>
  <w:num w:numId="10">
    <w:abstractNumId w:val="10"/>
  </w:num>
  <w:num w:numId="11">
    <w:abstractNumId w:val="3"/>
  </w:num>
  <w:num w:numId="12">
    <w:abstractNumId w:val="7"/>
  </w:num>
  <w:num w:numId="13">
    <w:abstractNumId w:val="6"/>
  </w:num>
  <w:num w:numId="14">
    <w:abstractNumId w:val="11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2DA"/>
    <w:rsid w:val="00001B46"/>
    <w:rsid w:val="00065D94"/>
    <w:rsid w:val="000746CB"/>
    <w:rsid w:val="000835A7"/>
    <w:rsid w:val="00092EBD"/>
    <w:rsid w:val="001266FD"/>
    <w:rsid w:val="001706B2"/>
    <w:rsid w:val="001F6396"/>
    <w:rsid w:val="001F6D38"/>
    <w:rsid w:val="00204903"/>
    <w:rsid w:val="002203FE"/>
    <w:rsid w:val="00254658"/>
    <w:rsid w:val="002A0C67"/>
    <w:rsid w:val="002C0B63"/>
    <w:rsid w:val="002C2D8D"/>
    <w:rsid w:val="002E4531"/>
    <w:rsid w:val="0032476D"/>
    <w:rsid w:val="00354144"/>
    <w:rsid w:val="00397462"/>
    <w:rsid w:val="003A2A99"/>
    <w:rsid w:val="003D2255"/>
    <w:rsid w:val="004673DC"/>
    <w:rsid w:val="00471374"/>
    <w:rsid w:val="00474D1B"/>
    <w:rsid w:val="004B3F3B"/>
    <w:rsid w:val="004C7C45"/>
    <w:rsid w:val="00531566"/>
    <w:rsid w:val="00561408"/>
    <w:rsid w:val="005A2EB7"/>
    <w:rsid w:val="005E6211"/>
    <w:rsid w:val="0062367D"/>
    <w:rsid w:val="0069152D"/>
    <w:rsid w:val="006B3C70"/>
    <w:rsid w:val="006C04EF"/>
    <w:rsid w:val="006C190A"/>
    <w:rsid w:val="006D6C21"/>
    <w:rsid w:val="00734A81"/>
    <w:rsid w:val="00745F71"/>
    <w:rsid w:val="007522E2"/>
    <w:rsid w:val="007876B4"/>
    <w:rsid w:val="007B2AFF"/>
    <w:rsid w:val="007C54B5"/>
    <w:rsid w:val="007C7E33"/>
    <w:rsid w:val="00890CEC"/>
    <w:rsid w:val="008E6C52"/>
    <w:rsid w:val="009462D1"/>
    <w:rsid w:val="00A05AFE"/>
    <w:rsid w:val="00A42BF4"/>
    <w:rsid w:val="00A61E54"/>
    <w:rsid w:val="00A80AAB"/>
    <w:rsid w:val="00A84554"/>
    <w:rsid w:val="00AA1AE9"/>
    <w:rsid w:val="00AC7123"/>
    <w:rsid w:val="00AD5822"/>
    <w:rsid w:val="00AD5F04"/>
    <w:rsid w:val="00B211D9"/>
    <w:rsid w:val="00B21F38"/>
    <w:rsid w:val="00B91D20"/>
    <w:rsid w:val="00B93D42"/>
    <w:rsid w:val="00C22CCB"/>
    <w:rsid w:val="00C266D1"/>
    <w:rsid w:val="00C77F14"/>
    <w:rsid w:val="00D10049"/>
    <w:rsid w:val="00D62BE9"/>
    <w:rsid w:val="00D718FD"/>
    <w:rsid w:val="00DA4AAC"/>
    <w:rsid w:val="00DE3F29"/>
    <w:rsid w:val="00E122DA"/>
    <w:rsid w:val="00E53E99"/>
    <w:rsid w:val="00E563E0"/>
    <w:rsid w:val="00E70841"/>
    <w:rsid w:val="00E932DD"/>
    <w:rsid w:val="00F022CA"/>
    <w:rsid w:val="00F06890"/>
    <w:rsid w:val="00F43081"/>
    <w:rsid w:val="00F53B41"/>
    <w:rsid w:val="00F66AD8"/>
    <w:rsid w:val="00F9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A183C-B8F3-4B00-818C-86710292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2D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7876B4"/>
    <w:pPr>
      <w:keepNext/>
      <w:numPr>
        <w:numId w:val="7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876B4"/>
    <w:pPr>
      <w:keepNext/>
      <w:numPr>
        <w:ilvl w:val="1"/>
        <w:numId w:val="7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7876B4"/>
    <w:pPr>
      <w:keepNext/>
      <w:numPr>
        <w:ilvl w:val="2"/>
        <w:numId w:val="7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Listă colorată - Accentuare 11,body 2,List Paragraph11,List Paragraph111"/>
    <w:basedOn w:val="Normal"/>
    <w:link w:val="ListParagraphChar"/>
    <w:uiPriority w:val="34"/>
    <w:qFormat/>
    <w:rsid w:val="00E122DA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ă colorată - Accentuare 11 Char,body 2 Char,List Paragraph11 Char"/>
    <w:link w:val="ListParagraph"/>
    <w:uiPriority w:val="34"/>
    <w:locked/>
    <w:rsid w:val="00E122DA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BodyText">
    <w:name w:val="Body Text"/>
    <w:aliases w:val="block style,Body,Standard paragraph,b"/>
    <w:basedOn w:val="Normal"/>
    <w:link w:val="BodyTextChar"/>
    <w:rsid w:val="00E122DA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E122DA"/>
    <w:rPr>
      <w:rFonts w:ascii="Arial" w:eastAsia="Times New Roman" w:hAnsi="Arial" w:cs="Arial"/>
      <w:iCs/>
      <w:sz w:val="20"/>
      <w:szCs w:val="24"/>
      <w:lang w:val="ro-RO"/>
    </w:rPr>
  </w:style>
  <w:style w:type="paragraph" w:styleId="Header">
    <w:name w:val="header"/>
    <w:basedOn w:val="Normal"/>
    <w:link w:val="HeaderChar"/>
    <w:rsid w:val="00E122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122DA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uiPriority w:val="99"/>
    <w:rsid w:val="00E122DA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E122DA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E122DA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E122DA"/>
    <w:rPr>
      <w:rFonts w:ascii="Arial" w:eastAsia="Times New Roman" w:hAnsi="Arial" w:cs="Arial"/>
      <w:sz w:val="18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122DA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Heading1Char">
    <w:name w:val="Heading 1 Char"/>
    <w:basedOn w:val="DefaultParagraphFont"/>
    <w:link w:val="Heading1"/>
    <w:rsid w:val="007876B4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Heading2Char">
    <w:name w:val="Heading 2 Char"/>
    <w:basedOn w:val="DefaultParagraphFont"/>
    <w:link w:val="Heading2"/>
    <w:rsid w:val="007876B4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876B4"/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customStyle="1" w:styleId="bulletX">
    <w:name w:val="bulletX"/>
    <w:basedOn w:val="Normal"/>
    <w:rsid w:val="007876B4"/>
    <w:pPr>
      <w:numPr>
        <w:numId w:val="8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table" w:styleId="TableGrid">
    <w:name w:val="Table Grid"/>
    <w:basedOn w:val="TableNormal"/>
    <w:uiPriority w:val="59"/>
    <w:rsid w:val="00E70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22CCB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22CCB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Burada</dc:creator>
  <cp:keywords/>
  <dc:description/>
  <cp:lastModifiedBy>Gabriel Burada</cp:lastModifiedBy>
  <cp:revision>4</cp:revision>
  <dcterms:created xsi:type="dcterms:W3CDTF">2020-08-03T12:17:00Z</dcterms:created>
  <dcterms:modified xsi:type="dcterms:W3CDTF">2020-08-04T06:25:00Z</dcterms:modified>
</cp:coreProperties>
</file>